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大国少年——北京北戴河狂欢赶海双卧8日游行程单</w:t>
      </w:r>
    </w:p>
    <w:p>
      <w:pPr>
        <w:jc w:val="center"/>
        <w:spacing w:after="100"/>
      </w:pPr>
      <w:r>
        <w:rPr>
          <w:rFonts w:ascii="微软雅黑" w:hAnsi="微软雅黑" w:eastAsia="微软雅黑" w:cs="微软雅黑"/>
          <w:sz w:val="20"/>
          <w:szCs w:val="20"/>
        </w:rPr>
        <w:t xml:space="preserve">奥林匹克公园、天安门广场故宫博物院、八达岭长城、北京欢乐谷 欢乐无限、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jtj1627373793ph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◎用心： 研学营服、模联旅行服、大国少年背包、研学帽、北京精选特色餐+花样美食
                <w:br/>
                ◎放心： 带队老师1:20配比 每天会以电话或者短信方式汇报营员当天活动情况
                <w:br/>
                ◎超值： 双城体验 北京感受古都 北戴河狂欢赶海
                <w:br/>
                ◎多元： 旅行、户外、拓展、演讲、辩论等
                <w:br/>
                ◎专业： 针对“性格、信念、知识”为训练目标量身定制
                <w:br/>
                ◎安心： 家长（监护人）在智胜教育公众号平台可以看到营员当天的活动照片
                <w:br/>
                ◎科学 ：组建自己的Team,选举出leader，分别选出：秘书、财务、骑士、记者、智多星
                <w:br/>
                ◎安全： 每30学营2名研学辅导员、1名体验教育培训师指导、2名模联辩论赛辅导老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火车站 或 飞机场
                <w:br/>
              </w:t>
            </w:r>
          </w:p>
          <w:p>
            <w:pPr>
              <w:pStyle w:val="indent"/>
            </w:pPr>
            <w:r>
              <w:rPr>
                <w:rFonts w:ascii="微软雅黑" w:hAnsi="微软雅黑" w:eastAsia="微软雅黑" w:cs="微软雅黑"/>
                <w:color w:val="000000"/>
                <w:sz w:val="20"/>
                <w:szCs w:val="20"/>
              </w:rPr>
              <w:t xml:space="preserve">
                指定时间到出发的车站或机场集合；
                <w:br/>
                宣读营规，发放物资（研学服装、包、帽，手册）；
                <w:br/>
                辅导员统一办理进站乘车手续，研学旅程正式拉开帷幕……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感受百年名校文化底蕴 奥运赛场开营团队建设
                <w:br/>
              </w:t>
            </w:r>
          </w:p>
          <w:p>
            <w:pPr>
              <w:pStyle w:val="indent"/>
            </w:pPr>
            <w:r>
              <w:rPr>
                <w:rFonts w:ascii="微软雅黑" w:hAnsi="微软雅黑" w:eastAsia="微软雅黑" w:cs="微软雅黑"/>
                <w:color w:val="000000"/>
                <w:sz w:val="20"/>
                <w:szCs w:val="20"/>
              </w:rPr>
              <w:t xml:space="preserve">
                提前一天飞机到京的小营员参观军事博物馆，解读战争与和平是如何推动人类进步的。
                <w:br/>
                列车徐徐驶入站台，研学辅导员引导学员有序出站，前往第二九届奥运会主场地——奥林匹克公园（鸟巢水立方外景广场），举办开营仪式，全体学员庄严宣誓；
                <w:br/>
                体验式教育培训师组织开展团队建设课程，破冰起航，打破学员间的隔阂，营造轻松愉悦的氛围。组建团队，五项神秘任务在等着大家共同完成。
                <w:br/>
                研学课题：
                <w:br/>
                团队比拼，团队成员齐心协力，共同完成挑战任务。 
                <w:br/>
                清华艺术博物馆，化万物之变，以传承致远；揽海纳之势，以求索新创。
                <w:br/>
                感悟中华文明历史创造者的智慧，展现百年清华深厚的人文底蕴。使学员充分感受到文化与心灵的碰撞，体验一次身临其境的艺术审美课程。
                <w:br/>
                教授励志大课堂，以“感恩、励志、强基计划”为主题的专题讲座；让学生明确学习目的、培养学习习惯、发掘学习动机，使学生真正的喜欢学习、热爱学习，让学习变的更趣味化、简单化。剖析国家的“强基”政策，让孩子离清华北大更近一步！
                <w:br/>
                研学课题：
                <w:br/>
                通过竹简上的经典、丝绣撷英、随方制象、晚霞余晖、翰墨流芳等五大主题展区，了解清华大学深厚的人文底蕴。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商务连锁酒店或准三酒店/营地双人标准间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小记者广场采风 故宫国博探寻国家宝藏
                <w:br/>
              </w:t>
            </w:r>
          </w:p>
          <w:p>
            <w:pPr>
              <w:pStyle w:val="indent"/>
            </w:pPr>
            <w:r>
              <w:rPr>
                <w:rFonts w:ascii="微软雅黑" w:hAnsi="微软雅黑" w:eastAsia="微软雅黑" w:cs="微软雅黑"/>
                <w:color w:val="000000"/>
                <w:sz w:val="20"/>
                <w:szCs w:val="20"/>
              </w:rPr>
              <w:t xml:space="preserve">
                天安门广场观摩升国旗仪式
                <w:br/>
                怀着几代人的敬仰之情瞻仰毛主席仪容。
                <w:br/>
                研学课题：
                <w:br/>
                天安门广场的历史变迁；
                <w:br/>
                小记者天安门广场访中外游客，并撰写一份记者采访稿。
                <w:br/>
                国家博物馆或首都博物馆——国家宝藏探寻记
                <w:br/>
                馆藏数以千计的珍宝，凝聚我国从古至今发展的历史、文化变迁。同学们在辅导员的带领下，通过行前学习、自由参观等方式，参观“复兴之路”、“古代中国”、“中国古代青铜器艺术” 等主题展厅，分小组探究并完成研学手册相关内容。
                <w:br/>
                故宫博物院定向探秘
                <w:br/>
                以中国古代宫殿建筑为主线，以研学手册为引导，开展故宫定向课程，以开卷考试的方式寻迹历史，深入了解中华传统文化。
                <w:br/>
                研学课题：
                <w:br/>
                通过定向寻宝活动了解故宫各区域建筑及主要功能；
                <w:br/>
                探究中国古建精密构造及古建筑等级制度；
                <w:br/>
                寻觅皇家建筑群神秘的供暖系统；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商务连锁酒店或准三酒店/营地双人标准间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molian辩论演绎睿营体验智外交家 烽火英雄户外露
                <w:br/>
              </w:t>
            </w:r>
          </w:p>
          <w:p>
            <w:pPr>
              <w:pStyle w:val="indent"/>
            </w:pPr>
            <w:r>
              <w:rPr>
                <w:rFonts w:ascii="微软雅黑" w:hAnsi="微软雅黑" w:eastAsia="微软雅黑" w:cs="微软雅黑"/>
                <w:color w:val="000000"/>
                <w:sz w:val="20"/>
                <w:szCs w:val="20"/>
              </w:rPr>
              <w:t xml:space="preserve">
                “模拟联合国”（Model United Nations）学生们扮演各个国家的外交官，以联合国会议的形式，通过阐述观点、政策辩论、投票表决、做出决议等亲身经历。模拟联合国是一项健康
                <w:br/>
                积极、极富教育意义的学生活动。在Leader的带领下，智囊团和骑士联手合作，集体做功课，推举Team里能言善辩思维敏捷的外交家，畅谈同龄人眼里的世界观，让孩子充分了解联合国的构架，让自己树立主栽世界的决心，见识到更多的奇思妙想。
                <w:br/>
                <w:br/>
                八达岭长城 游览国家名片、中华民族精神的象征、世界文化遗产，它是北京地区的长城段最有代表性，最能体现长城风景的雄姿，当一路赏过水关长城的险峻，越过天下第一雄关“万里长城之居庸关”，让我们一起感受毛主席气吞山河的诗句：天高云淡，望断南飞雁，不到长城非好汉，屈指行程二万……登长城，做好汉，参与“不到长城非好汉”师生联合签名活动和“万里长城永不倒”体验活动；让营员们在活动中掌握有关长城建筑的知识，了解古代劳动人民建造长城的艰辛
                <w:br/>
                研学课题：
                <w:br/>
                “烽火英雄”冲关晋级赛，激发学生探究中华民族文化的兴趣，培养爱国情怀，增强身体素质，深度体味中国古代劳动人民的聪明才智。
                <w:br/>
                露营体验 离开喧嚣的城市，置身于大自然的怀抱，亲手帐篷搭建，学习防潮垫、睡袋、营灯等户外装备的使用方法。篝火旁星空下观看露天电影，享用丰盛水果晚宴。
                <w:br/>
                优秀表彰晚会，小小歌唱家/优秀表彰/颁发徽章等
                <w:br/>
                （如遇恶劣天气或自然条件不允许时，改成室内拓展活动和正常宾馆住宿）
                <w:br/>
                研学课题：
                <w:br/>
                动手体验帐篷的搭建以及各种户外装备的使用方法；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商务连锁酒店或准三酒店/营地双人标准间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乐谷欢乐无限 寻梦北戴河碧海蓝天
                <w:br/>
              </w:t>
            </w:r>
          </w:p>
          <w:p>
            <w:pPr>
              <w:pStyle w:val="indent"/>
            </w:pPr>
            <w:r>
              <w:rPr>
                <w:rFonts w:ascii="微软雅黑" w:hAnsi="微软雅黑" w:eastAsia="微软雅黑" w:cs="微软雅黑"/>
                <w:color w:val="000000"/>
                <w:sz w:val="20"/>
                <w:szCs w:val="20"/>
              </w:rPr>
              <w:t xml:space="preserve">
                欢乐谷甜品王国——欢乐谷由峡湾森林、亚特兰蒂斯、失落玛雅、爱琴港、香格里拉、蚂蚁王国和欢乐时光七个主题区，另有爱琴港的奇幻海洋馆。闯入神秘鬼屋、激流勇进、超级过山车、欢乐世界主题漂流，一起乐谷狂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商务连锁酒店或准三酒店/营地双人标准间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帆船少年狂欢赶海 奥运公园比手并肩
                <w:br/>
              </w:t>
            </w:r>
          </w:p>
          <w:p>
            <w:pPr>
              <w:pStyle w:val="indent"/>
            </w:pPr>
            <w:r>
              <w:rPr>
                <w:rFonts w:ascii="微软雅黑" w:hAnsi="微软雅黑" w:eastAsia="微软雅黑" w:cs="微软雅黑"/>
                <w:color w:val="000000"/>
                <w:sz w:val="20"/>
                <w:szCs w:val="20"/>
              </w:rPr>
              <w:t xml:space="preserve">
                迎着朝阳前往北戴河新奥帆船基地，踏上帆船，扬起风帆，浪花在身边跳动，海鸥从头顶掠过，碧海、蓝天、帆船、少年……
                <w:br/>
                浅水湾海滨浴场赶海狂欢，阳光、海水、沙滩、捡贝壳、捉螃蟹，走进沙滩和海水的世界，让我们和大海有个拥抱。海浪波涛阵阵、沙质细腻柔软、海岸平滑、海水清澈，浓密碧绿的树林、蔚蓝浩瀚的大海、宽阔平展的海滩和谐地组合在一起，构成一副十分壮美的自然花卷。
                <w:br/>
                奥林匹克大道公园 由58件单体雕像、奥林匹克浮雕墙，以及30位历届奥运会获得冠军的中国运动员掌印、足印及签名等组成，生动地展示了奥林匹克发展史，弘扬了奥林匹克精神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商务连锁酒店或准三酒店/营地双人标准间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结营仪式 归纳分享
                <w:br/>
              </w:t>
            </w:r>
          </w:p>
          <w:p>
            <w:pPr>
              <w:pStyle w:val="indent"/>
            </w:pPr>
            <w:r>
              <w:rPr>
                <w:rFonts w:ascii="微软雅黑" w:hAnsi="微软雅黑" w:eastAsia="微软雅黑" w:cs="微软雅黑"/>
                <w:color w:val="000000"/>
                <w:sz w:val="20"/>
                <w:szCs w:val="20"/>
              </w:rPr>
              <w:t xml:space="preserve">
                迎着清晨的第一缕阳光，与大海的第一次亲密接触节将结束启程返京；
                <w:br/>
                途中归纳总结，分享研学旅行见闻；
                <w:br/>
                模研币的魔力成为小伙伴们友情的纽带，团队协作将成为我们迈向成功的基础；
                <w:br/>
                评选本次研学旅行的睿智领袖、大国外交家、博学智多星；
                <w:br/>
                抵达北京后，用中餐，小伙伴们依依惜别，拍照留下美好的记忆！
                <w:br/>
                结束全部研学课程，踏上返程的列车……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莘莘学子 满载而归
                <w:br/>
              </w:t>
            </w:r>
          </w:p>
          <w:p>
            <w:pPr>
              <w:pStyle w:val="indent"/>
            </w:pPr>
            <w:r>
              <w:rPr>
                <w:rFonts w:ascii="微软雅黑" w:hAnsi="微软雅黑" w:eastAsia="微软雅黑" w:cs="微软雅黑"/>
                <w:color w:val="000000"/>
                <w:sz w:val="20"/>
                <w:szCs w:val="20"/>
              </w:rPr>
              <w:t xml:space="preserve">
                火车抵达当地，回到温暖的家；
                <w:br/>
                本次研学旅行的见闻，将成为我们成长道路上坚实的基石！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◎住宿：商务连锁酒店或准三酒店/营地双人标准间；
                <w:br/>
                ◎餐饮：正餐八菜一汤（含5早10正餐，正餐为30元/餐）；
                <w:br/>
                精选餐食如：麦当劳+私房菜+有机膳食+庆丰包子+渔家宴+牛肉面
                <w:br/>
                ◎交通：出发地——北京往返火车硬卧；
                <w:br/>
                ◎车辆：北京北戴河当地正规旅游资质空调旅游车；
                <w:br/>
                ◎门票：景点及参观点首道门票及相关课程物料；
                <w:br/>
                ◎装备：营服、营帽、营牌、集体照、研学手册、证书；
                <w:br/>
                ◎师资：经验丰富研学导师全程服务，十年以上驾龄驾驶员保驾护航；
                <w:br/>
                费用包括说明:往返交通费（火车卧铺或飞机经济舱）、景区门票、课程培训费、物料费、餐饮费、保险  费、住宿费、场地费、项目费、服装费等；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参营年龄，8—16周岁，身体健康，无先天性疾病、传染病、有自理能力等；
                <w:br/>
                研学营营员务必携带本人身份证（户口本）或临时身份证；
                <w:br/>
                家长（监护人）在报名表应该填写正确联系方式，如有更换，须第一时间通知工作人员；
                <w:br/>
                在不减少景点的情况下，研学导师有权利对景点的先后顺序进行调整。
                <w:br/>
                第一天下午到京无中餐，最后一天上午离京无中餐，欢乐谷中餐自理。
                <w:br/>
                【人身安全】
                <w:br/>
                任何时间（尤其是夜间），未经带队老师许可，营员不得擅自离队活动。
                <w:br/>
                解散前要了解清楚集合时间地点，并在规定时间内返回集合地。
                <w:br/>
                参观时要注意沟壑、台阶等存在安全隐患的地方，不与同伴打闹。
                <w:br/>
                请按照行程安排统一就餐，如需自行购买食品和饮料，请提前向导师咨询。
                <w:br/>
                工作人员会提前分配好酒店或营地房间，请服从安排，有序入住，导师在每天就寝前查房。
                <w:br/>
                随团队参观时请紧随团队，如走失，请电话联系带队老师，站在原处等老师回来寻找。
                <w:br/>
                如遇恶劣天气或自然条件不允许时，露营安排改成室内活动和宾馆住宿。
                <w:br/>
                【财产安全】
                <w:br/>
                妥善保管随身行李物品，防止财物丢失。
                <w:br/>
                行李物品过安检时，要注意清点行李数量。
                <w:br/>
                晚上休息时锁好房门，保管好房卡或钥匙。
                <w:br/>
                在游人较多的地点将贵重物品贴身保管，谨防被窃或遗失。
                <w:br/>
                出门在外要遵守当地法律法规和社会风俗，与当地民众和谐相处。在欣赏文物的同时，注意爱护文物，做文物安全工作的宣传员。 
                <w:br/>
                【安全应急措施】
                <w:br/>
                如遇北戴河赶海是周末游人高峰或为了避开即将阴雨天气，本行程会根据实际情况自动调整到京后先安排去北戴河。
                <w:br/>
                辅导员老师会把工作人员联系方式放入每位营员的《营牌》里面，如果发生人员走失，请在原地等待并第一时间联系辅导老师。
                <w:br/>
                如果发生意外伤病，工作人员会及时进行医疗处理，达到送医条件的，及时送医。
                <w:br/>
                在京期间发生伤病由北京接待社按国家旅游局规定就近实施医疗救护（费用由营员或监护人承担）。
                <w:br/>
                如果发生行李或贵重物品损坏、丢失、被窃，交通或人身伤害等事故，工作人员将以保证学生安全为第一原则。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
                <w:br/>
                2、退还未游览景点门票费用，但赠送项目费用不退；
                <w:br/>
                3、游客因个人原因临时自愿放弃游览，酒店住宿、餐、车等费用均不退还；
                <w:br/>
                4、如遇航空公司政策性调整机票价格，请按规定补交差价。机票价格为团队机票，不得改签换人退票；
                <w:br/>
                5、如果旅游目的地国家政策性调整门票或其他相关价格，请按规定补交差价；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2025-07-09T20:05:49+08:00</dcterms:created>
  <dcterms:modified xsi:type="dcterms:W3CDTF">2025-07-09T20:05:49+08:00</dcterms:modified>
</cp:coreProperties>
</file>

<file path=docProps/custom.xml><?xml version="1.0" encoding="utf-8"?>
<Properties xmlns="http://schemas.openxmlformats.org/officeDocument/2006/custom-properties" xmlns:vt="http://schemas.openxmlformats.org/officeDocument/2006/docPropsVTypes"/>
</file>