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[银川起止] 宁夏人游沙湖 【沙湖传奇】一日游行程单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nx1627614047dh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平罗县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	 震撼： 实景马术音乐剧《沙湖传奇》首演
                <w:br/>
                	 美景： 紫色花海-薰衣草及马鞭草、沙湖荷花睡莲
                <w:br/>
                         打卡中国首个游戏主题沙雕群，梦幻沙雕
                <w:br/>
                	礼包 1、赠送价值50元沙湖首道门票
                <w:br/>
                	礼包 2、赠送价值70元沙船往返大船票
                <w:br/>
                	礼包 3、赠送价值20元中餐（鱼汤泡饭）
                <w:br/>
                	礼包 4、赠送12.8元稻渔空间“渔安娜”大米500g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银川-沙湖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07:50   银川指定地点集合，乘车出发
                <w:br/>
                08:00   准时前往【沙湖景区】
                <w:br/>
                09:00   抵达沙湖景区，前往马术剧场
                <w:br/>
                09:30   观看实景马术特技音乐剧——【沙湖传奇】（必须自费138元，演出时长45分钟）      
                <w:br/>
                硝烟四起，战马嘶鸣，
                <w:br/>
                一场集马术、影视特效与一体的大型演出
                <w:br/>
                10:15   集合前往码头乘坐游船 抵达沙湖南岸沙滩
                <w:br/>
                          沙漠区自由参观： 可以欣赏中国首个游戏主题沙雕群，梦幻沙雕、
                <w:br/>
                          参观沙湖湿地博物馆、自行参加各种沙漠或水上娱乐项目
                <w:br/>
                12:00   集合，统一按照午餐（赠送鱼汤泡饭， 赠送项目不吃不退）
                <w:br/>
                13:00   开始自由活动
                <w:br/>
                15:00   乘船返回码头
                <w:br/>
                15:30   统一乘坐大巴车  返回银川
                <w:br/>
                17:00  抵达集合地  散团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 用车安排：银川往返旅游大巴；
                <w:br/>
                2.	 景区门票：赠送首道门票、 往返大船票（ 赠送项目，优惠证件不退费）
                <w:br/>
                3.	 用餐安排；赠送一顿午餐鱼汤泡饭（清真餐）（ 赠送项目，不吃不退）
                <w:br/>
                4.	 导游安排：全程专职导游服务；
                <w:br/>
                5.	 保    险：旅行社责任险、旅游意外保险；
                <w:br/>
                6.	 1.2米以下儿童只含车费、保险；  1.2米以上必须按照成人付费（自费必须交）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实景马术特技音乐剧——【沙湖传奇】（必须自费138元&lt;原价198元&gt;）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实景马术特技音乐剧——【沙湖传奇】（必须自费138元&lt;原价198元&gt;）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请您在旅游过程中妥善保管好自己的人身和财务安全，要按照景区与导游指示前行。换乘景区车时，注意排队；下车时要查看凳子上的遗留物品。
                <w:br/>
                2、搭乘景交车、游船时，请依序上下听从工作人员指挥；看好自己的小孩，保管好随身物品；
                <w:br/>
                3、安全第一，旅游途中请听从导游人员安排，配合司机、导游工作。团友之间相互关照，少数服从多数。自由活动时，请注意人身及财产安全。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2025-06-07T07:36:43+08:00</dcterms:created>
  <dcterms:modified xsi:type="dcterms:W3CDTF">2025-06-07T07:36:43+08:00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