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66666666667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暖阳号-赣皖闽粤港澳大型旅游专列15日游行程单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ZT1709198443mk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银川市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江西省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产品推荐：
                <w:br/>
                一、全程采用空调卧铺旅游专列，软硬卧皆有，提供24小时热水、餐车供应，全程不换火车不换铺，大件行李不用拿上拿下，安全、便捷、舒适温馨。
                <w:br/>
                二、专列上为游客准备了各种文艺活动，让大家旅途生活丰富多彩。
                <w:br/>
                三、专为老年朋友设计，行程内容丰富新颖，安排轻松合理
                <w:br/>
                四、宁夏、兰州本土大型专列操作活动经验，无缝衔接，接待有保障！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银川-黄山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银川火车站集合，乘坐空调旅游专列，途径（兰州）开启愉快的旅行。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专列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专列上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一路欣赏美丽风情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专列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黄山-淳安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早抵达黄山站，锣鼓队、导游接站，乘车赴千岛湖（车程时间约2.5小时），用中餐，后车赴淳安码头，船游天下第一秀水——【千岛湖（东南湖区）】(乘船时间约3.5小时) ，千岛湖碧波万倾，千岛竟秀，群山叠翠，峡谷幽深，溪涧清秀，洞石奇异，还有种类众多的生物资源，文物古迹和丰富的土特产品，构成了享誉中外的岛湖风景特点。后淳安码头下船，入住千岛湖淳安镇酒店。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淳安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淳安-黄山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前往黄山汤口换乘中心（车程时间约3小时），转乘景区环保车（约20分钟）至慈光阁，游客可根据自身情况自愿购买上行索道上山或步行上山（约7.5公里3小时），开始游览“五岳归来不看山，黄山归来不看岳”之誉的【黄山风景区】：游览玉屏楼风景区：赏迎客松，观玉屏睡佛、远观天都峰和莲花峰，百步云梯，鳌鱼峰，天海景区，经光明顶，远观飞来石，观赏以“黑虎、连理、龙爪、探海”等名松汇聚而闻名的始信峰，黄山是华东地区最高的山脉，原名“三天子都”，有莲花峰、天都峰、光明顶三大主峰，相传轩辕黄帝在此炼丹成仙，故名黄山。而后步行下山（约6.5公里2小时），抵达山腰云谷集散中心集合，统一乘坐景区环保车下山（约20分钟），后入住酒店休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黄山-婺源-武夷山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车赴【婺源篁岭景区】（车程约2小时，游览约2小时）（换乘索道进入景区往返）篁岭古村属典型山居村落，数百栋徽式古民居保存完好，围绕水口呈扇形梯状错落排布，徽派古建结构完整，有着“南方布达拉宫”之美誉。村落周边簇拥着千亩梯田，景区打造四季花海、大地艺术，3、4月份的油菜花海景观已是名扬天下，其它季节景区种植各类不同花卉产品，不断变幻主题，让游客能看到各个时节的花卉，是画家、摄影家的创作天堂。独特的民俗文化体验带您走过二十四节气农俗游步道，江西最长的卧云悬索桥、360度全景梯田观景台，游览明清古建村落，定会让您不虚此行。用中餐，乘车返黄山，游览有“活的清明上河图”之称的宋街-【屯溪老街(游览时间约1小时)】，观古徽州重要的商埠码头感受沪杭大商埠的余风，美国加州大学一建筑学教授参观过老街后，惊叹老街是"东方的古罗马"。有诗这样写道："三江绕小蓬壶，宋式崇楼风格殊。水洗长街街畔水，人称活动上河图"。行程结束后乘火车专列前往武夷山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专列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全天游览武夷山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武夷山接火车，后前往游览武夷第一峰——【天游峰景区】（游览约1.5小时）、沿途可欣赏武夷精舍遗址、云窝、茶洞、隐屏峰、接笋峰、水月亭、铁象岩、小一线天、晒布岩、茶洞、仙浴潭，登上山顶，三十六峰、九十九岩尽收眼底，一饱“曲曲山回转、峰峰水抱流”的秀美景色。游览【一线天】景区，武夷最奇曲蜿蜒的岩洞，素有“鬼斧神工之奇”的称号。里面一座巍然挺立的巨石，长数百丈，高千切，名“灵岩中漏进天光一线，宛如跨空碧虹，这就是令人叹为观止的一线天中餐后参观【农家茶文化园】，通过分享+体验的模式，由茶艺师为您讲解武夷岩茶独特的生长环境、制做工艺和泡茶工艺等，让您亲身体验茶艺是一场修行，在分享中了解武夷茶的故事，在体验中，享受武夷茶的魅力，回归自然，体验一泡茶死去活来的故事，品鉴香茗，让茶成为一种生活方式。下午游览【大红袍景区】（约1-2小时），大红袍景区因出产武夷山最著名的大红袍茶而得名，景区的景点之就是大红袍茶树，它位于岩腰的盆式茶园内，共6株，外砌石堰加以护卫，因而倍显珍贵四棵珍贵的大红袍茶树在九龙窠下，人称“茶中之王”。大红袍景区主要景点有:牛栏坑、永乐禅寺、大红袍、三花峰、磊石岩、马头岩、悟源洞、杜辖岩。晚餐享用武夷山农家乐特色餐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武夷山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武夷山-福州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自由活动后前往搭乘专列前往福州，到达后前往游览【三坊七巷南后街】（游览约1小时，自由参观）：福州历史文化的标志，被建筑界喻为一座规模庞大的“明清古建筑博物馆”。在三坊七巷品尝福州著名小吃：永和鱼丸、木金肉丸、同利肉燕等（自理）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福州/平潭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平潭岛-福州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福建第一大岛【平潭岛】（约2.5小时），这里是中国大陆距离宝岛台湾最近的地方，直线距离仅68海里，为福建第一大岛，是大陆距台湾最近的地方，平潭岛海岸蜿蜒曲折，岸线长达408公里，其中100多公里为优质海滨沙滩，是全国独有的标准沙产地。沙质细白，海水清澈湛蓝，有人说，平潭是东方的马尔代夫，不管晴天或是雨天，不管在远处还是近处这里都是风景。前往参观新晋网红打卡地【68海里风景区】（游览约2小时）；这里是祖国大陆距离台湾最近的地方，红色的沥青路串联起了猴研岛的山海、石风光与猴研岛蔚蓝的海景风光交相辉映，绝对是个无论如何都值得一去的地方。午餐享用平潭特色餐十二金钗。餐后游览【北部生态廊道】一条生态旅游观光道作为山海之交，这里有山的秀 美、海的壮阔是一处颇具亮点的观光道，观景台建设架空玻璃和玻璃栈道。为充分考虑亲水性，滨海步道尽可能沿海设置。后乘车返回酒店。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福州/平潭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D9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福州-深圳东站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早餐后游览【烟台山】，万国文化和建筑经典，从历史的长河里走来，无时无刻都在展示福州的文化底蕴。这里汇聚了17国领事馆、33家洋行、8座教堂、3家教会医院、11所教会学校。午餐后乘专列前往深圳。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专列上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D10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深圳-香港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早抵达深圳后出境前往香港，乘巴士参观【香港会议展览中心】【金紫荆广场】，这里为香港 回归祖国的见证，在“永远盛开的紫荆花”及回归的纪念碑旁拍照留念。后乘车上山登【太平山】， 海拔 554 米是香港的标志，也是香港最受欢迎的名胜景点之一。它又称维多利亚峰或扯旗山，是 港岛最负盛名的豪华高级住宅区；鸟瞰壮丽海港、绚丽市景的理想地。午餐后前往闻名世界的【九龙公园】曾是林则徐督促建造的九龙、官涌炮台所在地。其北端有一个内院，其中的一件永久展品 是苏格兰雕 SirEduardo Paolozzii 的作品，名为 Willian Blake 的"Concept of Newton"铜像。后 前往参观号称“天下第一湾” ，也有“东方夏威夷”之美誉【浅水湾】浅水湾浪平沙细，滩床 宽阔，坡度平缓，海水温暖。夏令时节，是浅水湾最热闹的时候。大批游客蜂拥而至，沙滩上人山 人海，各式泳装组成了一幅色彩斑斓的画面。即使是在冬天，海滩上也可以看到身着泳装的青年男女。晚餐后前往【维多利亚海港】沿着九龙半岛及港岛北面海岸畅游维多利亚港 观赏香港华丽的夜景 ，后入住香港酒店。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香港-珠海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被中外游客称作“购物天堂”的香港，香港店铺售卖着世界各地不同特色的货品，由国际顶级品牌至地方特色小商品，应有尽有。珠宝产品结构丰富，共计80000多个款式的产品。并聘请意大利著名珠宝设计大师担任设计创意总监。因为香港特别行政区政府采取低税率政策，免 税百货商场在香港出售的大部分商品都不征税，所以在香港货品价钱相应较低，普遍低于其他国家 地区，在这里可以感受到香港“购物天堂”的无穷魅力。之后前往香港著名的【尖沙咀文化中心】 香港文化中心位处尖沙咀海傍的优越位置，设备先进，设有二千零八十五个座位的音乐厅 ，设 计精巧 ，可发挥卓越的音响效果；有一千七百三十四个座位的大剧院 ，安装 了最先进的技术设 施。化中心外形犹如回力刀 ，流线形的屋脊简约优雅 ，围着建筑物程三角形空间的上盖柱廊，与 建筑物本身和谐融合,也可以远观海旁另一面耸立着的百年历史的旧火车站钟楼 ，感受百年前的繁 忙景象。晚餐后穿越【港珠澳大桥】入夜后的澳门，桥灯吐亮，如珠连串，又给濠江夜空增添璨 璀光彩。在不同季候，无论日夜大桥澳凼大桥都被烘托出秀丽的身影，成为澳门的风景线，也成为 澳门发展的标志。后入住珠海酒店。
                <w:br/>
                港珠澳大桥穿梭巴士携带行李要求：                                          
                <w:br/>
                1.每名游客只可免费携带行李一件 (面积不能超 64cm*41cm*23cm,重量 10 公斤) 
                <w:br/>
                2.对手提行李大小也有限制 (不得超过 37.5 厘米×25 厘米×15 厘米)        
                <w:br/>
                3.对于超重、超大行李及有危险品，等行李巴士有权拒载！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珠海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珠海-澳门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早餐后乘车前往【大三巴牌坊】大三巴牌坊，大三巴牌坊是澳门的标志性建筑物之一，同时也为" 澳门八景 "之一。前往参观参观【妈祖庙】原庙始建于清康熙年间，新修的妈祖庙仍继承中国庙宇 建筑的传统作风，雕梁画栋，造工精致。大门两根蟠龙廊柱，采用全石通雕的工艺，颇有气势;屋脊和飞檐上装饰着各种石雕鸟兽 ，富有民族特征。午餐后前往【金莲花广场】为庆祝 1999 年澳门主权移交，国务院赠送给澳门政府一尊名为《盛世莲花》巨型雕塑，在这里感受澳门回归祖国后的繁荣，澳门旅游业的发展随着中国经济的高速发展,澳门这座特别行政区的旅游业也得到了长足的发展。后去了解手信、珠宝，手信是澳门的传统食品，是大部分人到澳门去的首选，其多样且好 吃的手信比如杏仁饼、牛柳、花生糖等种类丰富到让人眼花缭乱的市场，简直就是吃货的天堂，而且作为手信送人也都是很有特色的哟!之后乘车前往【威尼斯人度假村】，该综合娱乐体是又拉斯维加斯金沙集团所投资兴建 ，为亚太地区第一间具有拉斯维加斯风格的大型豪华全套式旗舰度假 酒店，以威尼斯水都为主题，内部设计充满威尼斯特色拱桥,后乘车返回珠海酒店休息。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珠海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珠海-兰州-银川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早餐后前往参观【情侣路】一路上，海风习习，涛声哗哗，排排路灯如玉动珠摇，把香炉湾畔 衬托得旖旎迷人。【渔女像】风景秀丽的香炉湾畔，矗立着一尊巨型石雕──珠海渔 女。她项戴 项珠，身掮渔网，裤脚轻挽，双手高擎着一颗璀璨夺目的珍珠，带着喜悦而又含羞的神情，向世界 召示着光明，向人类奉献上珍宝。这座由中国著名雕塑家潘鹤根据南海渔民的美丽传说而设计制作 的大型石雕，身高 8.7 米, 重量达 10 吨, 用花岗岩分七十件组合而成。如今，这座石雕已成为珠 海市的象征，凡是来珠海旅游的人，都要争先一睹她的芳容。一条美丽整洁的环海大道从她身旁穿过，这就更方便游客了。行程结束后统一送站，乘专列返回温馨的家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专列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专列上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专列上沿途欣赏美景，平安返回家园，结束美好旅途，期待我们下期再会！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专列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温馨的家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抵达后，结束愉快行程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住宿	全程舒适商务酒店双人标准间，如出现单男、单女安排三人间/加床，无拼住的则需客人现补单房差；（全程单房差700元/人）
                <w:br/>
                香港段、境外酒店一般不备有一次性消耗品 ，请游客自备好牙具及日常生活用品。
                <w:br/>
                交通	全程空调专列火车硬(软)卧，当地空调旅游车；火车一人一铺 大巴一人一座。
                <w:br/>
                用餐	8早餐16正餐，正餐十人一桌，八菜一汤(火车上不含餐，有餐车丰俭由人)少数民族如全程不用餐，退餐费300/人
                <w:br/>
                导游	全程优秀导游 (领队) 陪同服务、当地优秀导游讲解服务、专列上随团医生保健服务；
                <w:br/>
                <w:br/>
                <w:br/>
                保险	旅行社包含旅行社责任险，建议游客自行购买一份旅游意外险3元/人/天，最高保额30万，最高医疗保额3万。70周岁以上保额减半，80周岁以上不承保(因自身疾病引起的费用自理：意外事故具体赔付责任、赔付标准、理赔由保 险公司负责解释和履行) 旅游期间出险发生理赔以保险公司相关条款为准：非旅行社原因造成的各类意外伤害，产生费用由游客先行垫付，事后按照《旅游保险条例》进行赔付。因客人自身疾病产生的费用 请自理，不属保险责任范畴。
                <w:br/>
                备注	最终行程以出团通知书为准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一、全程自理门票费用如下：
                <w:br/>
                由于景区门票政策，各年龄段门票差异较大，门票均不包含，为了保证各位游客均能享受到相应的优惠政策， 现将景区门票列出，请各位根据有效身份证年龄（精确到年月日）出团后交给导游。 
                <w:br/>
                特别提醒：必须使用本人身份证原件方可享受门票优惠政策。
                <w:br/>
                以下门票仅为参考价格，实际产生以当天景区购票为准。若收取也是以景区实际产生为准。 
                <w:br/>
                <w:br/>
                <w:br/>
                景点名称	70周岁以上	65-69周岁	60-64周岁	60周岁以下	备注
                <w:br/>
                黄山风景区	0	0	95	190	自原：玉屏索道单程90元/人、云谷索道单程80元/人
                <w:br/>
                黄山上下行景交	38	38	38	38	
                <w:br/>
                千岛湖风景区	0	65	65	130	
                <w:br/>
                千岛湖游船	65	65	65	65	自愿：黄山尖索道80元/人
                <w:br/>
                篁岭门票索道	75	75	130	165	
                <w:br/>
                猴研岛	0	19+20	19+20	38+20	
                <w:br/>
                北部湾	20	20	20	20	
                <w:br/>
                武夷山+环保车	0+40	0+40	0+85	0+85	
                <w:br/>
                合计	238	342	517	751	
                <w:br/>
                <w:br/>
                <w:br/>
                <w:br/>
                门票特别说明： 
                <w:br/>
                （1）以上门票为参考价格，实际产生门票以抵达景区当日政策为准，谢谢配合。 
                <w:br/>
                （2）旅游专列是面向老年市场，适应老年人出行的专项旅游产品，国家针对不同阶段的老年人制订了优惠政策，优惠政策的年龄阶段严格按身份证实际出生日期为准，不跨年度计算，出行前未携带本人身份证原 件及相关有效证件的游客均按全票处理，敬请谅解！ 
                <w:br/>
                （3）贵宾在报名时要携带本人身份证方可报名，根据实际年龄在当地现付门票，如客人在旅游过程中需要增加行程以外的旅游景点，请跟全陪或当地地接导游协调，另行签订增加景点的补充协议。
                <w:br/>
                报价不包含项目：
                <w:br/>
                1、 自由活动期间个人费用；
                <w:br/>
                2、不提供自然单间，产生单房差或加床费用自理。
                <w:br/>
                3、行程中未含景点费用。
                <w:br/>
                4、酒店内儿童早餐费用及儿童报价以外产生的其他费用需游客自理；
                <w:br/>
                5、购物场所内消费；
                <w:br/>
                6、旅游意外保险及航空保险，因旅游者违约、自身过错、自身疾病，导致的人身财产损失而额外支付的费用；
                <w:br/>
                7、因交通延误、取消等意外事件或不可抗力原因导致的额外费用；
                <w:br/>
                8、“报价包含项目” 内容以外的所有费用。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香港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珠宝、免税百货商场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澳门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珠宝、手信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珠海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乳胶、丝绸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港澳段必消自费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威尼斯人度假酒店+钻石秀 表演+巴黎人铁塔+维多利亚 港+车费+油费+导游司机服 务费+港澳导游小费=550 元/人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¥ 550.00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收客请提前咨询余位情况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1、专列始发站以及停靠站以铁路总公司命令为准，所购买卧铺以专列始发站以及停靠站为 起止，报名区域至专列始发或停靠站的小交通方式不受所购铺位限制。行程内火车铺位差价不等同于火车铺位票差。
                <w:br/>
                2、专列系包车性质，团队出发前一周车票不办理改签、分乘、变径或退票。
                <w:br/>
                3、不含港澳通行证办证和签注费用。  请务必检查港澳通行证的有效期以及港、澳有效签 注日期！必须在有效期内且未使用。  (如因港澳签注问题，造成无法进入香港、澳门则后 果自行承担) ，无证件需提前十个工作日办理港澳通行证和签注。
                <w:br/>
                4、如遇人力不可抗拒因素或政策性调整导致无法游览的景点 (堵车、封路、塌方等) ，我 社有权取消或更换为其它等价景点，赠送景点费用不退，并有权将景点及住宿顺序做相应 调整；
                <w:br/>
                5、因旅游专列大交通的特殊性,如客人出团前 7 天内因自身原因不能参加行程退团的,产生火车票损失1900元/人(发车前72 小时也可以换人替补名额无损伤)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提前一周退团无损失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身份证 港澳通行证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打印日期：2025-08-02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2025-08-02T22:55:36+08:00</dcterms:created>
  <dcterms:modified xsi:type="dcterms:W3CDTF">2025-08-02T22:55:36+08:00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