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5月9日湖北双卧十一日游行程单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lyzl1711349753X1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美景无处不在 武当山、来凤、恩施、宜昌、荆州、黄石、武汉品质十一日游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银川火车站-武汉
                <w:br/>
              </w:t>
            </w:r>
          </w:p>
          <w:p>
            <w:pPr>
              <w:pStyle w:val="indent"/>
            </w:pPr>
            <w:r>
              <w:rPr>
                <w:rFonts w:ascii="微软雅黑" w:hAnsi="微软雅黑" w:eastAsia="微软雅黑" w:cs="微软雅黑"/>
                <w:color w:val="000000"/>
                <w:sz w:val="20"/>
                <w:szCs w:val="20"/>
              </w:rPr>
              <w:t xml:space="preserve">
                银川火车站集合前往武汉。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东湖、湖北省博物馆、黄鹤楼（门票自理） 、户部巷小吃一条街
                <w:br/>
              </w:t>
            </w:r>
          </w:p>
          <w:p>
            <w:pPr>
              <w:pStyle w:val="indent"/>
            </w:pPr>
            <w:r>
              <w:rPr>
                <w:rFonts w:ascii="微软雅黑" w:hAnsi="微软雅黑" w:eastAsia="微软雅黑" w:cs="微软雅黑"/>
                <w:color w:val="000000"/>
                <w:sz w:val="20"/>
                <w:szCs w:val="20"/>
              </w:rPr>
              <w:t xml:space="preserve">
                游【湖北省博物馆（周一闭馆）】，湖北省博物馆坐落于武汉东湖之滨，成立于1953年，是八家中央地方共建国家级博物馆之一、国家一级博物馆、国家AAAAA级旅游景区，馆舍建筑总面积11.4万平方米，展览面积3.6万平方米，展出文物2.5万件以上。湖北省博物馆现有藏品24万余件（套），国家一级文物近千件（套），尤以商周青铜器、战国秦汉漆木器、楚秦汉简牍、先秦及明代藩王墓出土的金玉器为特色，体系完整、数量丰富、质量精湛、地域特色鲜明，在国内外享有盛誉。郧县人头骨化石、石家河玉人像、崇阳铜鼓、越王勾践剑、曾侯乙编钟、曾侯乙尊盘、虎座鸟架鼓、彩绘人物车马出行图、云梦睡虎地秦简、元青花四爱图梅瓶为湖北省博物馆十大“镇馆之宝”。 
                <w:br/>
                游中国最大的城中湖风景优美的【东湖听涛景区】， 由纪念屈原的景点行吟阁、屈原纪念馆、橘颂亭、沧浪亭、湖滨客舍等组成屈子文化游览区；纪念太平天国英烈的九女墩和为 蒋介石 40 寿辰建立的湖光阁等历史陈迹。
                <w:br/>
                江南三大名楼之一 AAAAA 级景区-【黄鹤楼】 （自选 ）（70 元/人； 60-65岁 35元/人自理；65岁以上免） （游览时间 约 1.5 小时） ：登楼远眺，流连于“昔人已乘黄鹤去，此地空余黄鹤楼 ”的诗海情境中， 感受古典与现代熔铸、诗化与美意构筑的精品魅力。享有"天下江山第一楼" 、"天下绝景" 之称。黄鹤楼是武汉市标志性建筑，与晴川阁、古琴台并称武汉三大名胜。黄鹤楼始建于 三国时代吴黄武二年(公元 223 年) 。唐代著名诗人崔颢在此题下《黄鹤楼》一诗，使它闻 名遐迩 。黄鹤楼坐落在海拔 61.7 米的蛇山顶，京广铁路的列车从楼下呼啸而过 。楼高 5 层，总高度 51.4 米，建筑面积 3219 平方米。黄鹤楼内部由 72 根圆柱支撑，外部有 60 个 翘角向外伸展，屋面用 10 多万块黄色琉璃瓦覆盖构建而成。黄鹤楼楼外铸铜黄鹤造型、胜 像宝塔、牌坊、轩廊、亭阁等一批辅助建筑，将主楼烘托得更加壮丽。主楼周围还建有白 云阁、象宝塔、碑廊山门等建筑。整个建筑具有独特的民族风格，与蛇山脚下的武汉长江大桥交相辉映;登楼远眺，武汉三镇的风光尽收眼底。前往【户部巷】（自由活动时间约 45 分钟）：户部巷位于国家历史文化名城——湖 北省武汉市，是一条长 150 米的百年老巷，被誉为“汉味小吃第一巷 ”，其繁华的早点摊 群数十年经久不衰 。户部巷位于武汉市武昌区最繁华的司门口，东靠十里长街（解放 路） ，西临浩瀚长江，南枕“天下江山第一楼 ”——黄鹤楼，北接都府堤红色景区，是一 处由名街名楼名景名江环绕而成的美食天堂。户部巷于明代形成，清代因毗邻藩台衙门 （对应京城的户部衙门）而得名。 以“小吃 ”闻名的户部巷，就是武汉最有名的“早点一 条巷 ”，民间有“早尝户部巷，宵夜吉庆街 ”之说，是来武汉的游人必到的景点。户部巷 已成为武汉声名远播的知名品牌，是武汉早点的标志，是老武汉形象的缩影，是无法模仿 的、绝不矫揉造作的都市里越来越难得的市井俗情，享誉武汉三镇。武汉两江游览，游客可以自费参加【船游长江·两江四岸游船】（168 元/人含游轮费用、车费 ，导服、保险）项目，是游客来到武汉不可或缺的一站。乘坐游船行驶于江面上, 可以将长江大桥、江滩、黄鹤楼等两岸风光尽收眼底,夜游景色更佳。
                <w:br/>
                武汉-武当山
                <w:br/>
                武汉乘高铁赴武当山，抵达后赴酒店休息。
                <w:br/>
                参考车次：G9377//20:01-22:23汉口-武当山西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问道武当山（武当山、金顶、紫霄宫、太子坡、南岩）
                <w:br/>
              </w:t>
            </w:r>
          </w:p>
          <w:p>
            <w:pPr>
              <w:pStyle w:val="indent"/>
            </w:pPr>
            <w:r>
              <w:rPr>
                <w:rFonts w:ascii="微软雅黑" w:hAnsi="微软雅黑" w:eastAsia="微软雅黑" w:cs="微软雅黑"/>
                <w:color w:val="000000"/>
                <w:sz w:val="20"/>
                <w:szCs w:val="20"/>
              </w:rPr>
              <w:t xml:space="preserve">
                早餐后【武当山】：游览【太子坡】：太子坡古建筑群是按照真武修炼的故事精心设计的，古代建筑大师们巧妙地利用山形地势，建起犹如波浪起伏的夹道墙——九曲黄河墙。太子坡整体布局左右参差、高低错落、协调而完美，巧妙且富有神秘色彩。置身复真观的最高处，俯视深壑 曲涧流碧；纵览群山千峰竟秀；每逢夕阳西下，还可见武当"太和剪影"的奇观。可自行乘索道或徒步到达武当山主峰天柱峰顶上的——【金顶】（游客可以根据自身情况选择自理费用往返索道，上行80/人、下行80元/人，往返150元/人）：是武当山的精华和象征，每年夏季雷雨季节，武当山 就会出现雷击金殿的奇观。适时，一声声天崩地裂的巨响震耳欲聋，雷电划破长空，如利剑直劈金殿。 刹那间，金光万道，直射云霄，其景惊心动魄，神奇壮观。而金殿历经 600 年雷电炼击，至今仍金光灿灿。在金殿前，极目四方，八百里武当秀丽风光尽收眼底，群峰起伏犹如大海的波涛奔涌 在静止的瞬间，众峰拱拥，八方朝拜的景观神奇地渲染着神权的威严和皇权的至高无上。【紫霄宫】：紫霄殿为紫霄宫的正殿，是武当山保存下来的唯一的一座重檐歇山式木结构  殿堂，宋、 元、明、清四朝道教法事活动的重要场所。这座在中国古建筑中屈指可数的抬 梁式大木结构的道教建 筑，其结构、布局科学合理，艺术风格协调统一，同自然环境融为一体，在武当山古建筑群中独具风貌。观武当山三十六岩中最美的绝壁悬宫——【南岩宫】：号称“挂在悬崖上的故宫”， 观七十二峰朝大顶、烧天下第一龙头大香、摸“福寿康宁”品甘露圣水。感受古代道人恨山不高恨林不密隐身修行境地！行程结束后返回酒店休息。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武当山-宜昌  350KM，3.5H左右（太极湖）
                <w:br/>
              </w:t>
            </w:r>
          </w:p>
          <w:p>
            <w:pPr>
              <w:pStyle w:val="indent"/>
            </w:pPr>
            <w:r>
              <w:rPr>
                <w:rFonts w:ascii="微软雅黑" w:hAnsi="微软雅黑" w:eastAsia="微软雅黑" w:cs="微软雅黑"/>
                <w:color w:val="000000"/>
                <w:sz w:val="20"/>
                <w:szCs w:val="20"/>
              </w:rPr>
              <w:t xml:space="preserve">
                早餐后乘豪华观光游船游【太极湖水上游旅游度假风景区】（游览时间 1 小时）随着南水北调源头--丹江口水库水位的升高，水面延伸至武当山脚下，形成了一个波澜壮阔的湖面， 因为这里太极交汇，山水相依，故名“太极湖 ”。风景美丽如画，山清水碧，秋水共长天 一色，落霞与孤鹜齐飞； 品尝源头活水之甘美（部分区域水质达到国家一类饮用水标准—可直接饮用）。乘车前往宜昌，抵达后入住酒店休息。
                <w:br/>
                或乘火车K2098//12:24-17:29十堰-宜昌东。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宜昌-来凤  320KM，4H左右（仙佛寺、杨梅古寨）
                <w:br/>
              </w:t>
            </w:r>
          </w:p>
          <w:p>
            <w:pPr>
              <w:pStyle w:val="indent"/>
            </w:pPr>
            <w:r>
              <w:rPr>
                <w:rFonts w:ascii="微软雅黑" w:hAnsi="微软雅黑" w:eastAsia="微软雅黑" w:cs="微软雅黑"/>
                <w:color w:val="000000"/>
                <w:sz w:val="20"/>
                <w:szCs w:val="20"/>
              </w:rPr>
              <w:t xml:space="preserve">
                抵达后乘车赴来凤，游览始凿于（东晋）咸康元年（公元335年）的【仙佛寺】，他是长江中游、两湖地区现存唯一的大型摩岩石窟，造像艺术具有浓郁的中原特色，代表了两湖地区石刻艺术的最高峰，2006年国务院将其公布为第六批全国重点文物保护单位。仙佛寺石窟高约百余米，壁上佛三尊，依壁建阁三层，有大小石佛100余尊，雕工古朴精湛。大寺陷栖崖壁之中，重檐三叠。干栏式庙宇直伸河沿，凭栏远眺，远山如黛，丘陵起伏。石窟中有大小石佛100余尊，高的5米余，矮的10多厘米，且神态各异，巧夺天工。 【杨梅古寨】（国家AAAA 级景区，游览时间约1.5小时，景区换乘车20元/人），地处来凤、咸丰两县交界处的三胡乡黄柏村，有保存完整的古寨、古庙、古戏台，拥有天然古杨梅群落。是湖北省古杨梅群落自然保护区、湖北省旅游名村、湖北省少数民族十佳特色村寨、湖北省民族团结进步村和中国最美乡村。晚餐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来凤</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世界硒都-地表最美的伤痕（土特产超市、恩施大峡谷云龙地缝）
                <w:br/>
              </w:t>
            </w:r>
          </w:p>
          <w:p>
            <w:pPr>
              <w:pStyle w:val="indent"/>
            </w:pPr>
            <w:r>
              <w:rPr>
                <w:rFonts w:ascii="微软雅黑" w:hAnsi="微软雅黑" w:eastAsia="微软雅黑" w:cs="微软雅黑"/>
                <w:color w:val="000000"/>
                <w:sz w:val="20"/>
                <w:szCs w:val="20"/>
              </w:rPr>
              <w:t xml:space="preserve">
                早餐后参观【土特产超市】（参观时间约100分钟，土特产超市不算购物店）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土特产超市属于当地政府拉动利民、让更多游客了解恩施硒文化，里面有硒土特产展示区，不属于购物店，不强制消费）；
                <w:br/>
                后前往被专家赞誉可与美国科罗拉多大峡谷媲美的【恩施大峡谷景区】，游览地球上最美丽的伤痕【大峡谷云龙河地缝】（国家AAAAA级景区，距恩施66公里，车程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被称为“地球上最美丽的伤痕”，为游客带来难忘的回忆。
                <w:br/>
                后前往有“世间男子不二心，天下女儿第一城”美誉的【恩施土家女儿城】（国家AAAA级景区）：是全国土家族文化集聚地，也是武陵地区城市娱乐消费中心和旅游集散地，旨在打造中国西部首家文化旅游商业古镇、中国的相亲之都，原汁原味的土家熏制和吊脚楼布景,让您身临其境感受浓郁的民族风情。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恩施-宜昌  220KM  3.5H左右 世界水电之都（三峡大瀑布）
                <w:br/>
              </w:t>
            </w:r>
          </w:p>
          <w:p>
            <w:pPr>
              <w:pStyle w:val="indent"/>
            </w:pPr>
            <w:r>
              <w:rPr>
                <w:rFonts w:ascii="微软雅黑" w:hAnsi="微软雅黑" w:eastAsia="微软雅黑" w:cs="微软雅黑"/>
                <w:color w:val="000000"/>
                <w:sz w:val="20"/>
                <w:szCs w:val="20"/>
              </w:rPr>
              <w:t xml:space="preserve">
                游览结束后前往酒店休息!早餐后前往坝区游览世界最大水利枢纽工程——5A 景区【三峡大坝】，坝区换乘中心乘坐环保车到达 196 平台，乘观电梯到坛子岭，参观三峡工程模型室 ;乘观光电梯下行到船闸观景台游览双缘五级船闸三峡船闸为双线连续五级船闹，是目前世界上已建成船闹中 连续级数最多、总水头和级间输水水头最高的内河船闸。工程建设完成土石方开挖 5587万立方米，混凝土浇筑 465万立方米，金属结构及机电设备安装 43260 吨船闹设计总水 头 113 米，远大于此前世界上已建船闸的最大总水头 72.8 米 ; 级与级之间的最大输水水 头 45.2 米，远大于此前世界上已建船闹的最大级间输水水头 36.4 米后游览坛子岭俯三峡 坝区的施工全貌，还可以饱览西陵峡秀丽风光，也是三峡坝区最早开发的景区，于 1997 年正式开始接待中外游人,因其顶端观景台形似一个倒扣的坛子而得名，是观赏三峡工程全 景的最佳位置，不仅仅能欣常到三峡大圳的雄浑壮伟，还能观看壁立千例的“长江第四峡 ”双向五级船闸。（游客可以根据自身情况选择自理费用电瓶车 10 元/人）游览 185 观景平台；185 观景点位于 三峡大坝坝顶公路的左岸端口处因与三峡坝顶齐高，同为海拔 185 米而得名。乘车前往酒店休息。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宜昌-荆州110KM，2H左右；荆州-蔡甸200KM 3H左右 一座荆州城、半部三国史（三峡大瀑布、猇亭三国古战场风景区 、张居正故居、荆州古城墙-宾阳楼 、洋码头、荆州荆街）
                <w:br/>
              </w:t>
            </w:r>
          </w:p>
          <w:p>
            <w:pPr>
              <w:pStyle w:val="indent"/>
            </w:pPr>
            <w:r>
              <w:rPr>
                <w:rFonts w:ascii="微软雅黑" w:hAnsi="微软雅黑" w:eastAsia="微软雅黑" w:cs="微软雅黑"/>
                <w:color w:val="000000"/>
                <w:sz w:val="20"/>
                <w:szCs w:val="20"/>
              </w:rPr>
              <w:t xml:space="preserve">
                早餐后乘车赴三峡晓峰风景区，途观千古之谜巴人悬棺，游览国家 AAAAA 级旅游区、中国十大名瀑----【三峡大瀑布】（游客可以根据自身情况选择自理费用往返电瓶车 20 元/人） :景区全长 5 公里的大峡谷步步皆景，环湖、戏水、穿瀑和悬崖 观瀑四大游览区，星罗棋布的“六道十台十八桥”，让整个大峡谷景区到处都有兴奋点， 到处都是摄影点，到处都能体验快乐，到处都有欢声笑语。高 102 米、宽 80 米的主瀑比黄 果树瀑布还高 30 米，午后一道彩虹横跨山间，将瀑布衬托得愈加粗犷豪迈、美不胜收 ;全 国独一无二零距离“穿越 ”大瀑布，“湿身 ”快意让男人欢笑，女人尖叫，著名画家范曾先生为景区挥笔题下 :“天赐清凉 ”。三峡大瀑布多次被人民日报评为“ 中国十大著名瀑 布 ”、被湖北省旅游委授予“省生态旅游示范景区 ”、“省卫生示范旅游景区 ”“省级文明景区 ”等殊荣。观百米高瀑、玩湿身穿越和享充沛负氧离子让三峡大瀑布成为三峡旅游 不得不玩的旅游胜地。是纪念截园 儿游客与三峡大坝全景留念的最佳地点。后乘车旅游大巴赴【猇亭三国古战场风景区】是新三峡十景之一，也是宜昌市爱 国主义教育基地。猇亭古战场风景区地势险要，是历代兵家必争之地，是世界上少有的古 战场，这里发生过无数次战争，其中著名战役有： 白起烧夷陵、公孙述架浮桥、三国猇亭 之战、西晋炬东吴、樊猛斩萧纪、围郑救安蜀、杨素破陈、唐军夜袭萧铣、吴三桂兵败夷 陵等战役。如今的猇亭古战场悬崖峭壁上留有一条约 1000 米的古栈道遗址。唐代诗仙李白、诗圣 杜甫、大诗人白居易等在游览猇亭古战场时都留有传世诗篇。猇亭得名亦蕴藏地势险峻之意，如同“猛虎吼啸 ”之地。猇亭亦有“虎脑背 ”、“古老背 ”之称。
                <w:br/>
                后乘车往荆州，浏览【张居正故居】是中国历史上著名的政治家、改革家，明朝著名思想家、文学家李贽称其为“宰相之杰”。 张居正故居，国家AAA级景区，张居正故居位于荆州古城东门内，是万历六年张居正回乡葬父时的临时居所。 这是一座仿明清园林式建筑，五进四重院落,东房西园建筑格局，约7000平，故居内有太师居、兰堂、捧日楼、《帝鉴图说》展等景点。游览【荆州古城墙】始建于春秋战国时期，现存的古城墙大部分为明末 清初建筑。现耸立在人们眼前的雄伟砖城，为明清两代所修造。砖城逶迤挺拔、完整而又 坚固，是我国府城中保存最为完好的古城垣。荆州宾阳楼  ，原名 ”寅宾楼“  俗称东门 楼，是一座历史悠久的建筑，始建于明代  ，并在清咸丰十一年（公元 1861 年）重建。 1987 年，宾阳楼经过国家文物保护科研所  的设计修复后正式对外开放。宾阳楼位于荆州 古城寅宾门上，高 12.9 米，东西宽 12.65 米，南北长 34 米，采用大木框架结构，保持了 明代建筑的风格。楼内陈列着三国演义  中的人物和故事的仿制铜像和雕塑，栩栩如生。 宾阳楼的马道旁专门用木版搭成上城的阶梯，游客可以拾级而上，欣赏这些历史人物和故事。
                <w:br/>
                【荆州沙市洋码头】，南临长江，北靠荆江大堤，东至柳林洲大市场，西至沙市汽渡 码头，岸线长约 2 公里，总占地面积约 67.5 公顷。园区内有怡和洋行、沙市打包厂、活力 28 厂、 白云电机厂等 50 余处历史老旧建筑和工业遗产。2020 年，洋码头片区被认定为湖 北首批历史文化街区。
                <w:br/>
                【荆州荆街】又称荆州古街，是荆州古城内的一条古老街道，它起源于三国时期，建 筑风格独特，充满了古朴典雅的气息，随着历史的演变，逐渐发展成为一条繁华的商业街 道，见证了荆州古城的兴衰变迁。街道两旁的建筑多采用传统的木结构和青砖灰瓦，展现 出了古代建筑的韵味和特色，这里能吃到荆州本地特色美食小胡鸭、砂锅米线、黄家塘米 粉、 卤菜，荆州锅块、圆豆泡糯米、麻辣烫。
                <w:br/>
                游览结束后乘车前往武汉蔡甸，抵达后入住酒店休息！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武汉
                <w:br/>
                蔡甸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武汉-黄石  100KM  2H左右                               半城山色半城湖、工业之城的自然与文化之旅 （黄石东方山风景区、东昌阁、黄石国家矿山公园）
                <w:br/>
              </w:t>
            </w:r>
          </w:p>
          <w:p>
            <w:pPr>
              <w:pStyle w:val="indent"/>
            </w:pPr>
            <w:r>
              <w:rPr>
                <w:rFonts w:ascii="微软雅黑" w:hAnsi="微软雅黑" w:eastAsia="微软雅黑" w:cs="微软雅黑"/>
                <w:color w:val="000000"/>
                <w:sz w:val="20"/>
                <w:szCs w:val="20"/>
              </w:rPr>
              <w:t xml:space="preserve">
                早餐后乘车前往享有“三楚第一山”美誉，国家AAAA景区【东方山】（游览时间约2.5H），省风景名胜区及省级森林公园，国家AAAA级旅游风景区。东方山主要由曼倩垴、揽胜垴、走马寨三大主峰组成，方圆面积十八平方公里三峰鼎足而立，各具特色。森林覆盖率百分之九十以上，是黄石城区中最大的林区。保存有"青松倒插、白莲频开、铁牛懒卧、石船高撑、月涌禅关、仙履日暄、灵泉卓锡、道洞云停"等古八景。东方山致力于打造中国佛教的第五大名山，将建起"药师佛道场"，与鄂西的武当山相对应，在湖北形成"问道武当，拜佛东方"的宗教文化旅游格局。后前往耗资4
                <w:br/>
                亿打造【“东昌阁”主楼】，观看并参与《梦回大唐》大型实景沉浸式演出（门票赠送），在感受大唐盛世的同时，一夜看尽长安花，跟随诗仙李白以及神笔马良一同进入盛世大唐奇幻之旅。专业NPC陪您一起体验长安盛世。
                <w:br/>
                      中餐后前往国家AAAA级旅游景区-【黄石国家矿山公园】黄石国家矿山公园位于湖北省黄石市铁山区境内，“矿冶大峡谷”为黄石国家矿山公园核心景观，形如一只硕大的倒葫芦，东西长2200米、南北宽550米、最大落差444米、坑口面积达108万平方米，被誉为“亚洲第一天坑”。2010年2月22日，黄石国家矿山公园被评为国家AAAA级景区。黄石国家矿山公园拥有亚洲最大的硬岩复垦基地。是中国首座国家矿山公园，湖北省继三峡大坝之后第二家“全国工业旅游示范点”，入选《中国世界文化遗产预备名单》。2018年1月，入选第一批中国工业遗产保护名录。
                <w:br/>
                晚上【夜游未苏湾】未苏湾项目总投资约2亿元，位于黄石市下陆区团城山商圈桂林北路以东、磁湖路以南东临磁湖、西临湖北理工学院与磁湖北岸景观带无缝对接，为保护好周边生态环境，小镇建筑风格上引用了苏轼的诗歌元素
                <w:br/>
                “覆块青青麦未苏”，取名“未苏湾。规划了商业街区、文旅双创区民宿区、滨水娱乐区等六个功能区。未苏湾以苏轼文化为魂，赋予了其深沉的诗韵底色，在建筑风格上则留存了原孙家湾的鄂东南古韵特色，保留了城市独特印记的同时添加了青春浪漫元素，使得整个小镇古韵悠悠，青春烂漫。未苏湾在建筑风格上既留存了原孙家湾的鄂东南古韵特色，保留了城市独特印记的同时，又添加了青春浪漫元素，使得整个小镇古韵悠悠，青春烂漫，成为黄石市必打卡地之一。游览结束后乘车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黄石-武汉  100KM  2H左右
                <w:br/>
              </w:t>
            </w:r>
          </w:p>
          <w:p>
            <w:pPr>
              <w:pStyle w:val="indent"/>
            </w:pPr>
            <w:r>
              <w:rPr>
                <w:rFonts w:ascii="微软雅黑" w:hAnsi="微软雅黑" w:eastAsia="微软雅黑" w:cs="微软雅黑"/>
                <w:color w:val="000000"/>
                <w:sz w:val="20"/>
                <w:szCs w:val="20"/>
              </w:rPr>
              <w:t xml:space="preserve">
                早餐后，自由活动。后乘车返回武汉。乘火车返回银川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抵达银川，结束行程
                <w:br/>
              </w:t>
            </w:r>
          </w:p>
          <w:p>
            <w:pPr>
              <w:pStyle w:val="indent"/>
            </w:pPr>
            <w:r>
              <w:rPr>
                <w:rFonts w:ascii="微软雅黑" w:hAnsi="微软雅黑" w:eastAsia="微软雅黑" w:cs="微软雅黑"/>
                <w:color w:val="000000"/>
                <w:sz w:val="20"/>
                <w:szCs w:val="20"/>
              </w:rPr>
              <w:t xml:space="preserve">
                早上抵达银川火车站，结束行程！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银川-武昌往返硬卧火车票/软卧火车票
                <w:br/>
                武汉-武当山西高铁二等座，
                <w:br/>
                当地空调旅游大巴车（保证每人一个正座）或K2098//12:24-17:29十堰-宜昌东硬座；
                <w:br/>
                行程中所列用餐（放弃用餐，餐费不退）
                <w:br/>
                经济型酒店双标间
                <w:br/>
                导游讲解服务
                <w:br/>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
                <w:br/>
                单房差
                <w:br/>
                门票需自理：
                <w:br/>
                60岁以下699元/人
                <w:br/>
                60-69岁459元/人
                <w:br/>
                70岁以上100元/人每人
                <w:br/>
                景交：195元/人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必消：299元宜昌+荆州（门票/车费/导服/）火车站交全陪</w:t>
            </w:r>
          </w:p>
        </w:tc>
        <w:tc>
          <w:tcPr/>
          <w:p>
            <w:pPr>
              <w:pStyle w:val="indent"/>
            </w:pPr>
            <w:r>
              <w:rPr>
                <w:rFonts w:ascii="微软雅黑" w:hAnsi="微软雅黑" w:eastAsia="微软雅黑" w:cs="微软雅黑"/>
                <w:color w:val="000000"/>
                <w:sz w:val="20"/>
                <w:szCs w:val="20"/>
              </w:rPr>
              <w:t xml:space="preserve">火车站交全陪 (含游轮费用、车费 ，导服、保险）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额外门票需自理：</w:t>
            </w:r>
          </w:p>
        </w:tc>
        <w:tc>
          <w:tcPr/>
          <w:p>
            <w:pPr>
              <w:pStyle w:val="indent"/>
            </w:pPr>
            <w:r>
              <w:rPr>
                <w:rFonts w:ascii="微软雅黑" w:hAnsi="微软雅黑" w:eastAsia="微软雅黑" w:cs="微软雅黑"/>
                <w:color w:val="000000"/>
                <w:sz w:val="20"/>
                <w:szCs w:val="20"/>
              </w:rPr>
              <w:t xml:space="preserve">
                额外门票需自理：
                <w:br/>
                60岁以下699元/人
                <w:br/>
                60-69岁459元/人
                <w:br/>
                70岁以上100元/人每人
                <w:br/>
                景交：195元/人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火车专列最终时刻以铁路局调令为准）
                <w:br/>
                或改为当地汽车/火车/高铁常规团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
                <w:br/>
                即为同意以下条款】
                <w:br/>
                1、有效身份证件：参团携带有效期内的身份证原件，如因个人原因没有带有效身份证件造成无法办理入
                <w:br/>
                住，游客自行承担责任；购票前请主动出示可以享受门票优惠的证件，如残疾证等，如因证件不全导致优惠
                <w:br/>
                政策无法享受的，游客自行负责。
                <w:br/>
                2、有严重高血压、心脏病、哮喘病、癫痫、有过中风病史等易突发疾病及传染病、精神疾病患者谢绝参
                <w:br/>
                加。旅游者应身体健康，保证自身条件能 够完成旅游活动，若因本人隐瞒身体状况或自身原因造成突发
                <w:br/>
                疾病或其他意外事故导致本人或第三人受伤或死亡的，由本人承担所有责任。根据自身情况备好常用药
                <w:br/>
                和急救药品；活动中注意保护个人的人身及财产安全，妥善保管财务。如有特殊病史，请报名时如实说
                <w:br/>
                明，并向医生确认您的身体能够完成此次的旅游活动。虽然专列上有配备医护人员，但主要是处理行程
                <w:br/>
                中的临时小疾病；并且专列条件有限，不能将配备的医护人员作为您的全部医疗保障。
                <w:br/>
                3、专列的车容车貌、设施、卫生、沿途站点加水、开水供应和餐车服务均由铁路部门负责，专列具体开行
                <w:br/>
                时间、停靠站上下客站、日期、编组定员、运行路线、抵离时间以铁路部门命令和站内调度为准；不属
                <w:br/>
                于旅行社范畴，若有意见或建议可拨打 12306 自行向铁路主管部门反映。
                <w:br/>
                4、不可抗力免责说明：由于不可抗力等不可归责于旅行社的客观原因或旅游者个人原因，造成旅游者经济
                <w:br/>
                损失的，旅行社不承担赔偿责任。如恶劣天气、自然灾害、火车延误、汽车塞车等不可抗力原因如造成
                <w:br/>
                团队行程更改，延误、滞留或提前结束时，旅行社不承担责任。因此发生的费用增减，按未发生费用退
                <w:br/>
                还游客，超支费用由游客承担的办法处理。
                <w:br/>
                5、根据客人体力和精力的不同，部分景区设有方便客人观光的景区小交通（如索道、环保车、电瓶车
                <w:br/>
                等），可自由自愿选择，具体价格以景区政策为准！
                <w:br/>
                6、以上行程作为旅游合同内容或附件。专列具体开行时间、运行路线、抵离时间以铁路部门命令和站内调
                <w:br/>
                度为准； 因专列政策或者组团人数使专列未能成行，则改走正班车或者全额退款，双方均不承担任何责
                <w:br/>
                任。专列开行日期前 15 日内退团需收取专列火车票损失：硬卧收损失 800 元，软卧收损失 1400 元。
                <w:br/>
                7、因游客自身健康原因免责说明：本次专列长途旅行，时间长、温差大、部分地区海拔高，报名前请仔细
                <w:br/>
                阅读相关注意事项。游客在充分了解旅途的辛苦和行程中医疗条件有限的前提下，确定自己的身体健康
                <w:br/>
                状况适合参加本旅游活动后方可报名参团，因个人既有病史和身体残障在旅游行程中引起的疾病进一步
                <w:br/>
                发作和伤亡，旅行社不承担任何责任，现有的保险公司责任险和意外险条款中，此种情况也列入保险公
                <w:br/>
                司的免赔范围。旅行社为非健康医疗专业咨询机构，无法判定游客的身体健康状况是否适合参加本次旅
                <w:br/>
                游活动，游客在旅行社签订旅游合同，即视为游客已经了解本次旅行的辛苦程度和行程中医疗条件有限
                <w:br/>
                的前提，并征得专业医生的同意； 报名时旅游者应确保身体健康，保证自身条件能够完成旅游活动，身
                <w:br/>
                体健康状况不佳者，请咨询医生是否可以参加本次旅游活动，根据自身情况备好常用药和急救药品，因
                <w:br/>
                自身疾病引起的后果，游客自行承担责任；出团前游客须签字确认《旅游者健康状况确认书》；有听
                <w:br/>
                力、视力障碍的游客须有健康旅伴陪同方可参团；个人有精神疾病和无行为控制能力的不能报名参团。
                <w:br/>
                8、安全防范：旅行社的导游人员和其他工作人员无法为游客提供一对一的服务，旅行社工作人员在接待游
                <w:br/>
                客报名时已经充分告知本行程中的注意事项和对游客身体健康的要求，旅游活动中游客必须注意自身安
                <w:br/>
                全和随行未成年人的安全，保管好个人财务，贵重物品随身携带。
                <w:br/>
                旅游免责声明书
                <w:br/>
                本人
                <w:br/>
                ，性别
                <w:br/>
                ，身份证号码
                <w:br/>
                ，报名参加了
                <w:br/>
                “
                <w:br/>
                日游旅游团，定于【2024】年【 】月【 】日出发，【2024】年【 】月【 】日返
                <w:br/>
                回，行程共计【 】天。如遇专列时间调整，则该声明书依据调整的时间自动调整有效日期。
                <w:br/>
                本人自愿报名参加此次旅游活动，旅行社已向本人说明在出发前要进行一次全面身体检查，做好各类防治
                <w:br/>
                措施，不能带病参加旅游，要正确评估自己的身体健康是否适合外出旅游，且旅游途中较为辛苦劳累，交
                <w:br/>
                通工具周折较多，每天的休息用餐时间无法正常或较晚，饮食也不符合日常习惯，每日的活动均是集体统
                <w:br/>
                一安排，节奏较快。
                <w:br/>
                本人了解自已的身体状况，本人身体健康，无任何隐瞒的疾病和健康问题。并和家人及子女一起仔细了解
                <w:br/>
                了全部行程，经本人和家人及子女一致同意，适合参加此旅游团，本人承诺自身身体健康状态适合参加本
                <w:br/>
                次旅游，并确认自身身体状况可完成此次旅行。在旅游途中如因为身体自身健康原因（源发性或突发性或
                <w:br/>
                劳累所致引发的疾病）引起的所有责任、各项费用，全部由本人承担，并承担因此给旅行社造成的额外费
                <w:br/>
                用，旅行社只协助处理相关事宜，旅行社不承担任何责任。
                <w:br/>
                在旅游过程中，相应景点或相应活动禁止高龄人群参加的，本人自愿放弃参加的权利；对高龄人群参加有
                <w:br/>
                限制的，本人遵守相关制度规定，若因本人坚持参加所产生的全部后果均由本人承担，与旅行社没有任何
                <w:br/>
                关系。
                <w:br/>
                在旅游过程中，如果本人由于身体不适或其他原因导致本人不能继续完成行程，或需要旅行社协助提前返
                <w:br/>
                回出发地的情况，由本人承担全部责任以及因此发生的全部费用，与旅行社没有任何关系。
                <w:br/>
                以上承诺内容是本人的真实意思表示。对于本“旅游免责声明书”的各项条款，旅行社的工作人员已充分
                <w:br/>
                告知本人相关含义，本人已阅读并完全理解各项条款的意思。若发生纠纷，以本“旅游免责声明书”中本
                <w:br/>
                人的承诺为准。如因本人没有按旅行社要求如实告知相关情况，本人愿意承担因此而产生的一切后果和损
                <w:br/>
                失，与旅行社没有任何关系。特此承诺!
                <w:br/>
                游客签名(盖章)确认：
                <w:br/>
                签署日期：
                <w:br/>
                9、旅游保险说明：旅行社已经购买旅行社责任险，为自己提供全方位的保障。它是旅行社投保，保险公司
                <w:br/>
                承保旅行社在组织旅游活动过程中因疏忽、过失造成事故所应承担的法律赔偿责任的险种。旅游人身意
                <w:br/>
                外伤害险：建议客人出行前自行购买一份旅游意外险。
                <w:br/>
                10、行程调整：大型旅游专列为避免拥挤，行程景点顺序以实际安排为准，如遇政府和景区原因性景点暂时
                <w:br/>
                关闭，调整游览时间，如行程时间内无法安排，按照现收的门票费用退给游客。
                <w:br/>
                11、购物和自费游览活动说明：按照《旅游法》第三十五条规定，“旅行社组织、接待旅游者，不得指定具
                <w:br/>
                体购物场所，不得安排另行付费旅游项目。但是，经双方协商一致或者旅游者要求，且不影响其他旅游
                <w:br/>
                者行程安排的除外”。游客如有购物和自费活动需要，在不影响其他旅游者的行程安排前提下，另行签
                <w:br/>
                订补充协议后安排。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以上行程作为旅游合同内容或附件。专列具体开行时间、运行路线、抵离时间以铁路部门命令和站内调
                <w:br/>
                度为准； 因专列政策或者组团人数使专列未能成行，则改走正班车或者全额退款，双方均不承担任何责
                <w:br/>
                任。专列开行日期前 15 日内退团需收取专列火车票损失：硬卧收损失 800 元，软卧收损失 1400 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2025-07-09T19:08:09+08:00</dcterms:created>
  <dcterms:modified xsi:type="dcterms:W3CDTF">2025-07-09T19:08:09+08:00</dcterms:modified>
</cp:coreProperties>
</file>

<file path=docProps/custom.xml><?xml version="1.0" encoding="utf-8"?>
<Properties xmlns="http://schemas.openxmlformats.org/officeDocument/2006/custom-properties" xmlns:vt="http://schemas.openxmlformats.org/officeDocument/2006/docPropsVTypes"/>
</file>