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单团盛世河南-汽车5日游行程单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ZT17129889298u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牡丹园/洛邑古城/龙门石窟/老君山/万仙山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银川--栾川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4月15号早上07：30大团结广场集合，早上8点准时出发请勿迟到
                <w:br/>
                伴随着一路的欢歌笑语赴【河南省】洛阳市栾川县。 抵达后入住酒店休息！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老君山、追梦谷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 5A 级旅游景区，世界地质公园、国家级自然保护区，省级文物重点保护单位， 玄幻武侠剧《青云志》拍摄地【老君山】老君山因太上老君李耳在此归隐修炼而得名，具有 2000 多  年的悠久道教文化历史。据文字记载，老子归隐于洛阳景室山，即老君山。因此老子文化和道家文化  深深地影响着老君山地区，老君山也成为中原山水文化的杰出代表。老君庙、灵官殿、淋醋殿、道德  府等庙宇，古朴凝重，香火炽盛，一直是中国北方各省道教信众的拜谒圣地。老君山景观区 6 处、有  景点 179 个，北魏至今历代毁毁修修，现存的庙宇中顶峰老君庙规模最大。老君山道教文化区沿途庙  宇历史悠久，山顶老君庙有“南有武当金顶，北有老君铁顶 ”之说，马鬃岭南侧有三千余亩的石林景  观对游人开放，该景观被地质学者称为“北国石林 ”。有“金鼎道观群 ”“龙吟听泉 ”“ 中鼎云涌 ” “枫林醉秋 ”“十里画屏 ”“幽谷蛙鸣 ”等绝美景观远近闻名，是中原不可多得的美景。
                <w:br/>
                后游览【追梦谷】景区，观老龙窝九曲戏水，独尊石 ，赏千年玉兰，逛休闲野趣苑，看原始森 林，仰望老君天瀑等景点。之后游览老子文化苑，参观通高 59 米的老子铜像，感受老子“道行天下、 德润古今、天人合一、尊道贵德 ”为理念，游览平洋广场、老君山照壁、上善池、钟鼓楼、老子生平 故事浮雕墙等。追梦谷是老君山的姊妹景区，位于老君山西峰峡谷中。区内水沛草丰，茂林修竹，原 始深林遮天蔽日。三步一潭，五步一瀑，移步换景，仙境神韵，是目前栾川已开发景区中原始生态保 存最好的景区。有诗赞美追梦谷风光：晴云宿雨晓风徐，飞瀑青峦满目殊。身在天然图画里，林泉茅 茨好山居。追梦谷中最著名的是：“追梦八景 ”：龙吟听泉、翠崖红叶、趣葩弄溪、幽谷蛙鸣、翠竹 风声、玉圣吐香、幽林追梦、天瀑绝唱。追梦谷曲径通幽，清爽宜人，是你亲山近水，健康养生的绝 佳去处。
                <w:br/>
                晚餐后入住酒店！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龙门石窟、洛邑古城、神州牡丹园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早餐后，乘车赴世界文化遗产、中国三大石窟之首的——【龙门石窟】，龙门石窟开凿于北魏孝
                <w:br/>
                <w:br/>
                文帝年间，之后历经东魏、西魏、北齐、隋、唐、五代、宋等朝代连续大规模营造达 400 余年之久， 南北长达 1 公里，今存有窟龛 2345 个，造像 10 万余尊，碑刻题记 2800 余品。其中“龙门二十品 ” 是书法魏碑精华，褚遂良所书的“伊阙佛龛之碑 ”则是初唐楷书艺术的典范。参观潜溪寺、万佛洞、 宾阳三洞、莲花洞、奉先寺等景点，了解中国石雕艺术，感受大唐盛世文化。
                <w:br/>
                后游览位于河南省洛阳市老城区被誉为“ 中原渡口 ”的【洛邑古城】，这里是体验洛阳非遗文化 的绝佳之地，将科技创新与传统文化相结合，以园区内文峰塔、文庙、妥灵宫、四眼井号等保护遗址 为节点、以新潭、护城河水系为纽带，使古典与现代有机结合，让老建筑与新建筑不被割裂作为整体 目标，是集游、玩、吃、住、购于一体的综合性人文旅游观光区，既体现洛邑古城传统文化底蕴又不 失现代气息，园区内科学划分各功能区域，将千年古城的风采集中展现。
                <w:br/>
                后游览最大的牡丹专类园——【洛阳牡丹园】，参观“唯有牡丹真国色，花开时节动京城 ”，国 色天香的牡丹花，领略“天下真花独牡丹 ”的花王风采，感受“花如海、人如潮 ”的盛景。神州牡丹 园占地 600 余亩，盛唐建筑风格，山水园林景观。集中收集国内外名优牡丹品种 1021 个，40 余万株， 汇天下牡丹精品、聚四季名卉于一园。园中有数亿万年天然形成世界罕见的牡丹石，有当前中国牡丹 的活化石──三百多年树龄的牡丹王。
                <w:br/>
                晚餐后入住酒店！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万仙山（郭亮村、挂壁公路）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早餐后培训学习，结束后乘车进入太行山腹地，游览国家 4A 景区、八百里太行灵气汇聚地、仙   气缥缈—【万仙山】，万仙山是汇聚百里南太行赤岩绝壁的精华，赤红色的悬崖高约百米，似凝固的   岩瀑石幕，曲折、盘旋、迂回！最高海拔 1672 米，是著名的旅游、避暑、休闲胜地和影视、写生基   地，后游览中华影视村——【郭亮村】在此曾拍摄过《举起手来》《清凉寺的钟声》《走出地平线》  等多部影视剧，它因谢晋三上郭亮，挥笔写下“太行明珠 ”而知名。后游览被誉为‘世界第九大奇迹 ’ 的绝壁长廊/挂壁公路——【郭亮洞】著名影星濮存昕，郭达，倪萍，潘长江等艺术家都曾莅临景区。
                <w:br/>
                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焦作-银川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早餐后，带着美好的回忆与旅途的快乐，结束河南之行，返回【银川】，结束行程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含行程所列景区首道大门票、
                <w:br/>
                全程 4 晚预备三星酒店【彩电、独卫、热水、空调、不挂牌】 （如需升级住宿标准，可按照实时房价补交差价）
                <w:br/>
                4 早 6 正餐（早餐为酒店赠送。正餐 10 人/桌、8 菜一汤、主食不限，不足十人、酌情减 菜。餐已提前订好、不吃不退）
                <w:br/>
                正规旅游空调大巴（根据人数确定车型、保证 1 人 1 正座）
                <w:br/>
                旅行社责任险、旅游意外险
                <w:br/>
                持证导游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老君山索道130+郭亮景交50=180/人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1、在参团提前一天发送出团通知，如 20：00 之前没收到导游或旅行社工作人员信息，请主动与组团 社联系，避免漏接。
                <w:br/>
                2、在旅游过程中，如果对用餐、住宿有异议，请在用餐或住宿时就给导游反映情况，以方便我们及时 处理；如用餐后或住宿后，再反映质量问题，我社不再接受投诉。行程结束时请根据自己的真实意愿 认真填写意见单，如意见单填写满意，行程结束后再投诉，我社不予接受。
                <w:br/>
                3、请客人一定带齐身份证，入住需登记，若出现单男单女，安排三人间或客人补房差。
                <w:br/>
                4、所有参团客人必须服从导游安排，不得随意脱团，遵守集合时间（如规定时间内未到达集合地点， 客人自行打车与导游汇合，费用客人自理）。
                <w:br/>
                5、如团队游览期间旅游者擅自离团视同游客违约，旅行社与其旅游服务关系自动终止，未发生的费用 不退，离团后一切后果自负，与旅行社无关。
                <w:br/>
                6、在行程未发生之前，因客人原因临时取消行程的，两个工作日之外无损失，两个工作日内（含两个 工作日）需补车位 300 元/人。
                <w:br/>
                7、景区赠送演出，根据演出时间，随缘观看！如因特殊原因无法观看，敬请谅解，并且不退还任何费 用。
                <w:br/>
                8、我社在不减少景点的情况下有权调整行程游览顺序！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2025-07-05T01:57:53+08:00</dcterms:created>
  <dcterms:modified xsi:type="dcterms:W3CDTF">2025-07-05T01:57:53+08:00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