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【魅力新疆】 那拉提、赛里木湖、吐鲁番、天山天池双卧 10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xj1714978114TR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【杏花沟】——特色安排‘’“吐尔根万亩杏花或福寿山杏花谷，(因为花期不同,根据花期选择性参观、不能保证
                <w:br/>
                全部观赏得到)
                <w:br/>
                【赛里木湖】——5A 级景区，赛里木湖(Sayram Lake):省级旅游名胜景区，第五批国家级风景名胜区，是新疆海
                <w:br/>
                拔最高、面积最大、风光秀丽的高山湖泊，又是大西洋暖湿气流最后眷顾的地方，因此有"大西洋最后一滴眼泪"的
                <w:br/>
                说法。
                <w:br/>
                【天山天池】——5A 级景区，融森林、草原、雪山、人文景观为一体，形成别具一格的风光特色。
                <w:br/>
                【火焰山】——4A 级景区。火焰山童山秃岭，寸草不生，飞鸟匿踪。
                <w:br/>
                【坎儿井】——荒漠地区一种特殊灌溉系统，与万里长城、京杭大运河并称为中国古代三大工程。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银川—乌鲁木齐/昌吉
                <w:br/>
              </w:t>
            </w:r>
          </w:p>
          <w:p>
            <w:pPr>
              <w:pStyle w:val="indent"/>
            </w:pPr>
            <w:r>
              <w:rPr>
                <w:rFonts w:ascii="微软雅黑" w:hAnsi="微软雅黑" w:eastAsia="微软雅黑" w:cs="微软雅黑"/>
                <w:color w:val="000000"/>
                <w:sz w:val="20"/>
                <w:szCs w:val="20"/>
              </w:rPr>
              <w:t xml:space="preserve">
                银川—乌鲁木齐/昌吉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银川—乌鲁木齐/昌吉
                <w:br/>
              </w:t>
            </w:r>
          </w:p>
          <w:p>
            <w:pPr>
              <w:pStyle w:val="indent"/>
            </w:pPr>
            <w:r>
              <w:rPr>
                <w:rFonts w:ascii="微软雅黑" w:hAnsi="微软雅黑" w:eastAsia="微软雅黑" w:cs="微软雅黑"/>
                <w:color w:val="000000"/>
                <w:sz w:val="20"/>
                <w:szCs w:val="20"/>
              </w:rPr>
              <w:t xml:space="preserve">
                银川—乌鲁木齐/昌吉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银川—乌鲁木齐/昌吉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乌鲁木齐/昌吉/米泉—赛里木湖—伊宁/清水河
                <w:br/>
              </w:t>
            </w:r>
          </w:p>
          <w:p>
            <w:pPr>
              <w:pStyle w:val="indent"/>
            </w:pPr>
            <w:r>
              <w:rPr>
                <w:rFonts w:ascii="微软雅黑" w:hAnsi="微软雅黑" w:eastAsia="微软雅黑" w:cs="微软雅黑"/>
                <w:color w:val="000000"/>
                <w:sz w:val="20"/>
                <w:szCs w:val="20"/>
              </w:rPr>
              <w:t xml:space="preserve">
                乌鲁木齐/昌吉/米泉—赛里木湖—伊宁/清水河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伊宁/清水河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伊宁—那拉提/新源
                <w:br/>
              </w:t>
            </w:r>
          </w:p>
          <w:p>
            <w:pPr>
              <w:pStyle w:val="indent"/>
            </w:pPr>
            <w:r>
              <w:rPr>
                <w:rFonts w:ascii="微软雅黑" w:hAnsi="微软雅黑" w:eastAsia="微软雅黑" w:cs="微软雅黑"/>
                <w:color w:val="000000"/>
                <w:sz w:val="20"/>
                <w:szCs w:val="20"/>
              </w:rPr>
              <w:t xml:space="preserve">
                早餐后前往“太阳升起的地方”—世界四大河谷草原——【那拉提大草原】（含区间车），乘坐景区区间车进入
                <w:br/>
                景区游览观光，可选择适合的项目自由活动，如骑马、漂流、双人自行车、草地摩托车等。那拉提草原是世界四大草
                <w:br/>
                原之一的亚高山草甸植物区，自古以来就是著名的牧场。河谷、山峰、深峡、森林在这里交相辉映。优美的草原风光
                <w:br/>
                与当地哈萨克民俗风情结合在一起，成为新疆著名的旅游观光度假区。现已建成旅游功能齐全的那拉提国家森林公园
                <w:br/>
                和旅游度假村。沿途观光巩乃斯河谷原始森林。一路山花烂漫，蜂飞蝶舞，帐篷点点，还可看到小片的胡杨林，感受
                <w:br/>
                胡杨顽强的生命和不屈的风姿。后乘车入住酒店。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伊宁—那拉提/新源</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那拉提/新源—吐尔根杏花/福寿山杏花—伊宁/清水河
                <w:br/>
              </w:t>
            </w:r>
          </w:p>
          <w:p>
            <w:pPr>
              <w:pStyle w:val="indent"/>
            </w:pPr>
            <w:r>
              <w:rPr>
                <w:rFonts w:ascii="微软雅黑" w:hAnsi="微软雅黑" w:eastAsia="微软雅黑" w:cs="微软雅黑"/>
                <w:color w:val="000000"/>
                <w:sz w:val="20"/>
                <w:szCs w:val="20"/>
              </w:rPr>
              <w:t xml:space="preserve">
                早餐后乘车赴【吐尔根乡杏花沟】或【中华福寿山大西沟杏花谷】3 月底—4 月中旬，游览【吐尔根杏花沟】
                <w:br/>
                （因花期问题，不去不退费用），它位于新疆伊犁哈萨克自治州新源县吐尔根乡，集中分布在巩乃斯河北岸，占地有 3
                <w:br/>
                万多亩，这是一片中世纪遗留最大的原始野杏林。在这里您可以与天然野杏树近距离接触，拍摄片片春意盎然的杏花
                <w:br/>
                树，走到山梁放眼望去，杏花遍地千株万颗，枝根相接，人入其中，隔数尺而只闻其声不见其影，4 月来此，单间花
                <w:br/>
                云花雨，粉红缀枝，香风漫漫，灿若云霞，置身其中，如蹈花山花海，恍如仙境；4 月中旬—4 月底，游览【大西沟
                <w:br/>
                中华福寿山景区】（一般吐尔根杏花花期过了之后，我们会去这里拍摄。因花期问题，不去不退费用），大西沟内有
                <w:br/>
                无数涓涓细流汇成大西沟河，河流蜿蜒曲折，夹岸重峦叠峰，亚洲独有的珍稀野生林果樱桃李就在此处。大西沟是新
                <w:br/>
                疆惟一的野酸梅林分布区，4 中-5 月初正值杏花和野酸梅开花的季节，到处都是盛开的桃花，有粉红的、深红的、浅
                <w:br/>
                紫的，在绿叶的衬托下，显得更加娇美，是摄影爱好者的天堂，赏花之余，谈古论今，领略陶渊明笔下“世外桃源”
                <w:br/>
                的独特情趣，别有一番风味。后入住伊宁/清水河酒店。
                <w:br/>
                温馨提示：
                <w:br/>
                杏花具体花期时间，每年因为气候不一样，花期都会略有变化，无法预测。根据花期及当地实际情况安排游览（根据
                <w:br/>
                实际情况，二选一参观）。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伊宁/清水河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伊宁/清水河—乌鲁木齐/昌吉/米泉
                <w:br/>
              </w:t>
            </w:r>
          </w:p>
          <w:p>
            <w:pPr>
              <w:pStyle w:val="indent"/>
            </w:pPr>
            <w:r>
              <w:rPr>
                <w:rFonts w:ascii="微软雅黑" w:hAnsi="微软雅黑" w:eastAsia="微软雅黑" w:cs="微软雅黑"/>
                <w:color w:val="000000"/>
                <w:sz w:val="20"/>
                <w:szCs w:val="20"/>
              </w:rPr>
              <w:t xml:space="preserve">
                早餐后乘车前往乌鲁木齐，经曲线优美、壮丽多姿，怪石崎岖，苍野幽涧，风光旖旎的盘山公路【果子沟】眺望
                <w:br/>
                丛林叠翠的雪岭云杉。沿风景如画的果子沟盘山公路继续西行，果子沟是伊犁河谷的门户，白云蓝天，雪山松树，峰
                <w:br/>
                回路转，风光旖旎。抵达后入住酒店。
                <w:br/>
                温馨提示：
                <w:br/>
                今日路程较长，可自备小零食，观赏沿途风景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伊宁/清水河—乌鲁木齐/昌吉/米泉</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乌鲁木齐/昌吉/米泉--天山天池--乌鲁木齐
                <w:br/>
              </w:t>
            </w:r>
          </w:p>
          <w:p>
            <w:pPr>
              <w:pStyle w:val="indent"/>
            </w:pPr>
            <w:r>
              <w:rPr>
                <w:rFonts w:ascii="微软雅黑" w:hAnsi="微软雅黑" w:eastAsia="微软雅黑" w:cs="微软雅黑"/>
                <w:color w:val="000000"/>
                <w:sz w:val="20"/>
                <w:szCs w:val="20"/>
              </w:rPr>
              <w:t xml:space="preserve">
                早餐后前往【新疆玉石博物馆】参观（约 120 分钟）新疆的和田玉是中国最著名的玉石，古代上至帝王将相，下
                <w:br/>
                至黎民百姓都热烈追捧，几千年来人们，崇玉、爱玉、赏玉、玩玉、藏玉，人们对玉怀着一种特殊的情感，无论放在
                <w:br/>
                哪里，都会散发出巨大的魅力。后乘车至【西域之花驼绒文化馆】了解当地的特产特色，后赴亚欧大陆腹地干旱区自然
                <w:br/>
                景观的代表景区【天山天池风景区】（含区间车），天山天池古称“瑶池”，位于新疆维吾尔自治区昌吉回族自治州
                <w:br/>
                阜康市境内，博格达峰北坡山腰，是以高山湖泊为主的自然风景区，是我国西北干旱地区典型的山岳型自然景观。与
                <w:br/>
                城市里或者乡村边的湖泊不同的是，天池具有典雅的气质和出类拔萃的性格。天山天池湖面海拔 1910 米，南北长 3.5
                <w:br/>
                公里，东西宽 0.8～1.5 公里，深 103 米，湖滨云杉环绕，雪峰倒映，云杉环拥，碧水似镜，风光如画，它是国家五 A
                <w:br/>
                级旅游景区，国家地质公园，国家风景名胜区，是有名的避暑和旅游盛地。远眺博格达雪峰，尽情领略天山雪峰、湖
                <w:br/>
                泊的珅奇魅力，游览天山天池会让大家感受到没有感受过的震憾，也能感悟到志存高远而内涵丰富的人生哲理。后入
                <w:br/>
                住酒店休息。
                <w:br/>
                温馨提示：
                <w:br/>
                1、国宝极的“和田玉”是一种物质，更是一种精神，它存在于现实中，更存在于人的心灵间。玉不言语，但人尽
                <w:br/>
                知！
                <w:br/>
                2、天池海拔高，气温低，准备好防寒衣服，注意保暖。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阜康--吐鲁番-乌鲁木齐/昌吉/米泉
                <w:br/>
              </w:t>
            </w:r>
          </w:p>
          <w:p>
            <w:pPr>
              <w:pStyle w:val="indent"/>
            </w:pPr>
            <w:r>
              <w:rPr>
                <w:rFonts w:ascii="微软雅黑" w:hAnsi="微软雅黑" w:eastAsia="微软雅黑" w:cs="微软雅黑"/>
                <w:color w:val="000000"/>
                <w:sz w:val="20"/>
                <w:szCs w:val="20"/>
              </w:rPr>
              <w:t xml:space="preserve">
                早餐后前往【新疆玉石博物馆】参观（约 120 分钟/店）新疆的和田玉是中国最著名的玉石，古代上至帝王将
                <w:br/>
                相，下至黎民百姓都热烈追捧，几千年来人们，崇玉、爱玉、赏玉、玩玉、藏玉，人们对玉怀着一种特殊的情感，
                <w:br/>
                无论放在哪里，都会散发出巨大的魅力。后乘车前往赴素有“火洲”之称的吐鲁番，游览吐鲁番【馕文化产业民俗
                <w:br/>
                风情园】《国家 AAA 级景区》 位于吐鲁番市高昌区新城片区新城西门村，是吐鲁番市重点打造的以新疆维吾尔族
                <w:br/>
                馕文化为主题，园区集维吾尔族文化历史展示区，维吾尔族生活展示区，维吾尔医药学文化历史展示区，葡萄架下
                <w:br/>
                维吾尔族歌舞演艺区，维吾尔族风味小吃品尝区，瓜果品尝区、囊文化展示区，囊车间生产加工区等 。让您在园区
                <w:br/>
                内了解吐鲁番地区的维吾尔族人文历史，生活习俗等。游览吐鲁番的象征、素有“八百里火焰”之称的【火焰山】
                <w:br/>
                地处“丝绸之路”北道上。相传《西游记》中唐僧取经受阻于火焰山，孙悟空三借芭蕉扇的故事就发生在这里；使
                <w:br/>
                火焰山披上一层神秘的面纱，成了一座天下奇山，成了人们向往的游览胜地。游览极度干旱地区的生命血脉、中国
                <w:br/>
                古代三大文明工程的【郡王府坎儿井】（游览约 30 分钟）、人们无不为它设计构思的巧妙，工程的艰巨而赞叹。
                <w:br/>
                它也是我国各族人民智慧的结晶、勤劳的丰碑！后进入【农家小院】中，品尝时令水果，欣赏特色歌舞。返回乌鲁
                <w:br/>
                木齐入住酒店。
                <w:br/>
                温馨提示：
                <w:br/>
                1、千年以来新疆和田玉都是世界首屈一指的收藏品，是中国文化传承中的载体，是远道而来新疆的朋友们的购物首
                <w:br/>
                选！
                <w:br/>
                2、吐鲁番紫外线强，请自备防晒霜、遮阳伞等防晒用具；气候干燥、气温高，容易中暑，请多喝水；吐鲁番水果较
                <w:br/>
                多，大家可以多吃水果，但吃完不要立即喝水，特别是葡萄，以防腹泻。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乌鲁木齐/昌吉/米泉</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乌鲁木齐/昌吉/米泉→出发地
                <w:br/>
              </w:t>
            </w:r>
          </w:p>
          <w:p>
            <w:pPr>
              <w:pStyle w:val="indent"/>
            </w:pPr>
            <w:r>
              <w:rPr>
                <w:rFonts w:ascii="微软雅黑" w:hAnsi="微软雅黑" w:eastAsia="微软雅黑" w:cs="微软雅黑"/>
                <w:color w:val="000000"/>
                <w:sz w:val="20"/>
                <w:szCs w:val="20"/>
              </w:rPr>
              <w:t xml:space="preserve">
                早餐后根据航班时间安排司机人员送乌鲁木齐机场/火车站，结束新疆愉快的旅程，返回温馨的家。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乌鲁木齐/昌吉/米泉→出发地
                <w:br/>
              </w:t>
            </w:r>
          </w:p>
          <w:p>
            <w:pPr>
              <w:pStyle w:val="indent"/>
            </w:pPr>
            <w:r>
              <w:rPr>
                <w:rFonts w:ascii="微软雅黑" w:hAnsi="微软雅黑" w:eastAsia="微软雅黑" w:cs="微软雅黑"/>
                <w:color w:val="000000"/>
                <w:sz w:val="20"/>
                <w:szCs w:val="20"/>
              </w:rPr>
              <w:t xml:space="preserve">
                早餐后根据航班时间安排司机人员送乌鲁木齐机场/火车站，结束新疆愉快的旅程，返回温馨的家。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住宿费用：指定酒店双人标间。我社不提供自然单间，如出现单男单女，由客人补单房差。新疆
                <w:br/>
                地区限速严重，行程中的住宿根据实际情况进行调整，不降低接待标准。
                <w:br/>
                2、 用餐费用：全程含 7 早 8 正，正餐餐标 30 元/人/正(特色餐餐标除外)，十人一桌，正餐八菜一汤，
                <w:br/>
                不含酒水；人数增减时菜量相应增减，维持餐标不变； 房费中所含早餐，若客人不用，费用不退；此
                <w:br/>
                团价格为打包优惠价所有正餐不吃不退。
                <w:br/>
                3、 交通费用：银川-乌鲁木齐火车硬卧；当地空调旅游车，车型根据此团游客人数而定，保证每人每
                <w:br/>
                正座，若客人自行放弃当日行程，车费不予退还。
                <w:br/>
                4、 导游费用：当地普通话优秀导游服务。10 人及以下不提供导游，司机兼向导，不做专业讲解，可
                <w:br/>
                办理相关事宜。
                <w:br/>
                5、 景点费用：实际游览景点（含景点首道大门票）：吐鲁番（坎儿井、火焰山）、天山天池（含门
                <w:br/>
                票+区间车），伊宁（赛里木湖门票+区间车），那拉提（门票+区间车）、杏花沟、那拉提;
                <w:br/>
                提示：不含景区内其它自费项目及自费景点门票。报价已为旅行社团队的折扣价，故行程中已包含的
                <w:br/>
                景点门票对所有证件(学生证、教师证、老年证、残疾证等证件)均不享受任何优惠政策，其优惠价格不
                <w:br/>
                予退还(赠送/新增景点自愿放弃费用不退。军人除外,按照旅行社协议价退);
                <w:br/>
                6、 我社保留因不可抗拒因素（如天气、路况、航班原因等）对行程调整的权利，但行程内游览景点
                <w:br/>
                不减少，如因此不可抗拒因素造成客人滞留，或其他费用的增加，由客人自理、游客在旅游期间自动
                <w:br/>
                离团及不游景点，不用餐，旅行社不退任何费用。
                <w:br/>
                7、 儿童费用：1.2 米以下儿童只含导服、车位、餐费，产生门票、房费自理。
                <w:br/>
                8、 进店说明：全程 3 个购物店，无强制性购物。（景区内小摊以及购物不算购物店），进店游览时
                <w:br/>
                间约 120 分钟， 如需购物或参加另行付费的旅游项目，并和旅游者协商一致，同时在当地补签以上
                <w:br/>
                自愿去购物店和参加另行付费旅游项目的相关合同。
                <w:br/>
                9、此团价格为打包优惠后的价格，任何门票优惠证件，所有费用不用不退，敬请谅解；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2、小交通：游客往返集合出发点的交通费用
                <w:br/>
                3、门 票：景点内的园中园门票、游船、漂流、当地歌舞晚宴等娱乐项目，导游推荐的自费项目
                <w:br/>
                4、保 险：不含旅游人身意外保险, 建议您自行购买
                <w:br/>
                5、差 价：升级舱位、升级酒店、升级房型等产生的差价
                <w:br/>
                6、儿 童：儿童不占床，如需占床请补交费用；不含门票，届时请根据身高情况，在景区门口自行购
                <w:br/>
                买，敬请谅解.
                <w:br/>
                7、特殊情况：因交通延阻、罢工、天气、飞机机器故障、航班取消或更改时间其它不可抗力原因导致
                <w:br/>
                的费用
                <w:br/>
                8、进店说明及个人消费:全程 3 个购物店(景区内小摊以及购物不算购物店)，进店游览时间约 120 分
                <w:br/>
                钟，如需购物或参加另行付费的旅游项目，并和旅游者协商一致，同时在当地补签以上自愿去购物店
                <w:br/>
                和参加另行付费旅游项目的相关合同行程外的自费项目、酒店内洗衣、理发、电话、传真、!费电视、
                <w:br/>
                饮品、烟酒等个人消费产生的费用。
                <w:br/>
                我社承诺“白天晚上均不推荐自费景点，（特殊项目如：游船，漂流等水上娱乐、歌舞晚宴及个人消
                <w:br/>
                费项目等除外）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乌鲁木齐/昌吉/米泉酒店(当地四星):鑫茂祥酒店、喀什国际酒店、怡海酒店、 国泰酒店、丝 路之
                <w:br/>
                星酒店、万福楼酒店、金福华酒店、北屯饭店、爱都假日酒店、前海大厦等同级酒店。乌鲁木齐/
                <w:br/>
                昌吉/米泉酒店(当地五星酒店):香江丽华酒店、翼龙酒店、东方王朝酒店、荣纪国际酒店、文酒店、
                <w:br/>
                天际源酒店、昆仑酒店等同级。阜康(当地四星酒店):锦都假日酒店、天池大酒店阜康(当地五星酒
                <w:br/>
                店):阜康正邦郡宜酒店、阜康雅轩酒店伊宁酒店(当地四星):阿依乐酒店、新发地酒店、伊犁酒店、
                <w:br/>
                瑞阳皇冠酒店等同级酒店。伊宁酒店(当地五星):海润酒店、隆兴酒店、伊运酒店等同级酒店。那
                <w:br/>
                拉提酒店:文明酒店、古轮酒店、龙庭酒店、国祥酒店、迎宾馆等同级酒店。
                <w:br/>
                特别提示:
                <w:br/>
                (1)新疆属大西北地区， 因新疆当地条件有限 ，住宿酒店不能与内地条件相比较，特别山区，以
                <w:br/>
                标间为主，新疆旅游旺季期间，如遇行程中酒店房满，将安排不低于以上同等级酒店，望周知。
                <w:br/>
                (2)由于新疆安检及酒店设施问题，不能安排三人间或加床，成人不允许不占床，单人报名请补单
                <w:br/>
                房差受经济发展等客观因素影响，当地酒店与内地有所差距，敬请谅解!
                <w:br/>
                儿童费用
                <w:br/>
                包含费用：儿童报价含正餐半餐、车位。
                <w:br/>
                不含费用：酒店早餐、床位、门票、观光车、电瓶车、索道、游船费等。赠送项目如产生请按实际收
                <w:br/>
                费自理。景区内另行付费景点或娱乐项目，请根据喜好自愿选择。
                <w:br/>
                特别说明
                <w:br/>
                1、我社有权在不减少景点的前提下,调整景点游览次序及时间.
                <w:br/>
                2、如出现单数的情况下,请补单房差。(不拼房，不加床，不安排三人间)
                <w:br/>
                3、1.2 米以下儿童只含车、半餐、导服，其他费用由客人自理。
                <w:br/>
                4、如遇天气、自然灾害、政府政策性调价等不可抗拒的因素导致行程延误及变更费用我社不负担责任。
                <w:br/>
                5、我们的接待品质是以游客合理签字反馈意见为据,为维护游客和旅行社利益,请客人认真填写,行程结
                <w:br/>
                束后如有客人投诉与所签意见单不符，我社以所签意见单为准！
                <w:br/>
                温馨提示：
                <w:br/>
                1、 此线路为团散线路，请提前 10 个工作日报名。
                <w:br/>
                2、 机票一经开出，不得签转，不得退票。请带好有效身份证件或旅行证件。
                <w:br/>
                3、 报名时请检查所使用的身份证件是否在有效期内，因自身原因造成不能成行，需旅游者自行承担责任；
                <w:br/>
                4、 若受交通、气候、当地接待容量等原因影响，我社有权调整行程（景点不减少）或取消原定旅游计划。
                <w:br/>
                5、 游览途中，遇到所提供服务与旅游合同签订时的承诺不符的，请及时联系，以便我们及时处理并改正。
                <w:br/>
                6、 客人如自愿放弃行程中的提供标准，则不退任何费用（餐费、门票等）。
                <w:br/>
                7、 以上旅游景点对学生证、老人证有一定的优惠政策，但以上价格已按折扣价计算成本，故客人不再享受景点门口所标示
                <w:br/>
                的优惠折扣！如客人某个景点不去参观，则一律不退景点的费用。
                <w:br/>
                8、 自费项目我社导游不会强制推介，如有 50%的客人参加，请不参加的客人在车外等。
                <w:br/>
                9、 儿童费用不含床位、火车票、门票，如发生其它费用请家长现付。
                <w:br/>
                10、请游客在团队行程结束前，务必亲笔填写《旅游评议表》这是您对此次游览质量的最终考核标准；我 司质检专员将以
                <w:br/>
                此作为团队质量调查的依据，否则不予受理投诉。不签服务评议表者视为放弃权利， 按无接待意见处理。
                <w:br/>
                特别提示：为了防范您在旅游中的风险，保障您的切身利益，我们建议您购买旅游意外保险！
                <w:br/>
                游客承诺书
                <w:br/>
                1、 本人已详细阅读并认可该行程所含一切项目（即行程、景点、餐食、酒店、交通、自费、购物）等的相关描述；
                <w:br/>
                2、 本人已详细阅读并接受该行程对安全及旅游等的建议；并已知晓并认可双方责任及义务的相关信息（参见《国内旅游组
                <w:br/>
                团合同》）；
                <w:br/>
                3、 本人承诺遵守《中华人民共和国旅游法》及旅游目的地法律，严格按照旅游行程和合同签署内容文明旅游。
                <w:br/>
                4、 该行程将作为（国内旅游组团合同）的附件部分，由本人签字认可！
                <w:br/>
                游客签字：
                <w:br/>
                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乌鲁木齐/昌吉/米泉酒店(当地四星):鑫茂祥酒店、喀什国际酒店、怡海酒店、 国泰酒店、丝 路之
                <w:br/>
                星酒店、万福楼酒店、金福华酒店、北屯饭店、爱都假日酒店、前海大厦等同级酒店。乌鲁木齐/
                <w:br/>
                昌吉/米泉酒店(当地五星酒店):香江丽华酒店、翼龙酒店、东方王朝酒店、荣纪国际酒店、文酒店、
                <w:br/>
                天际源酒店、昆仑酒店等同级。阜康(当地四星酒店):锦都假日酒店、天池大酒店阜康(当地五星酒
                <w:br/>
                店):阜康正邦郡宜酒店、阜康雅轩酒店伊宁酒店(当地四星):阿依乐酒店、新发地酒店、伊犁酒店、
                <w:br/>
                瑞阳皇冠酒店等同级酒店。伊宁酒店(当地五星):海润酒店、隆兴酒店、伊运酒店等同级酒店。那
                <w:br/>
                拉提酒店:文明酒店、古轮酒店、龙庭酒店、国祥酒店、迎宾馆等同级酒店。
                <w:br/>
                特别提示:
                <w:br/>
                (1)新疆属大西北地区， 因新疆当地条件有限 ，住宿酒店不能与内地条件相比较，特别山区，以
                <w:br/>
                标间为主，新疆旅游旺季期间，如遇行程中酒店房满，将安排不低于以上同等级酒店，望周知。
                <w:br/>
                (2)由于新疆安检及酒店设施问题，不能安排三人间或加床，成人不允许不占床，单人报名请补单
                <w:br/>
                房差受经济发展等客观因素影响，当地酒店与内地有所差距，敬请谅解!
                <w:br/>
                儿童费用
                <w:br/>
                包含费用：儿童报价含正餐半餐、车位。
                <w:br/>
                不含费用：酒店早餐、床位、门票、观光车、电瓶车、索道、游船费等。赠送项目如产生请按实际收
                <w:br/>
                费自理。景区内另行付费景点或娱乐项目，请根据喜好自愿选择。
                <w:br/>
                特别说明
                <w:br/>
                1、我社有权在不减少景点的前提下,调整景点游览次序及时间.
                <w:br/>
                2、如出现单数的情况下,请补单房差。(不拼房，不加床，不安排三人间)
                <w:br/>
                3、1.2 米以下儿童只含车、半餐、导服，其他费用由客人自理。
                <w:br/>
                4、如遇天气、自然灾害、政府政策性调价等不可抗拒的因素导致行程延误及变更费用我社不负担责任。
                <w:br/>
                5、我们的接待品质是以游客合理签字反馈意见为据,为维护游客和旅行社利益,请客人认真填写,行程结
                <w:br/>
                束后如有客人投诉与所签意见单不符，我社以所签意见单为准！
                <w:br/>
                温馨提示：
                <w:br/>
                1、 此线路为团散线路，请提前 10 个工作日报名。
                <w:br/>
                2、 机票一经开出，不得签转，不得退票。请带好有效身份证件或旅行证件。
                <w:br/>
                3、 报名时请检查所使用的身份证件是否在有效期内，因自身原因造成不能成行，需旅游者自行承担责任；
                <w:br/>
                4、 若受交通、气候、当地接待容量等原因影响，我社有权调整行程（景点不减少）或取消原定旅游计划。
                <w:br/>
                5、 游览途中，遇到所提供服务与旅游合同签订时的承诺不符的，请及时联系，以便我们及时处理并改正。
                <w:br/>
                6、 客人如自愿放弃行程中的提供标准，则不退任何费用（餐费、门票等）。
                <w:br/>
                7、 以上旅游景点对学生证、老人证有一定的优惠政策，但以上价格已按折扣价计算成本，故客人不再享受景点门口所标示
                <w:br/>
                的优惠折扣！如客人某个景点不去参观，则一律不退景点的费用。
                <w:br/>
                8、 自费项目我社导游不会强制推介，如有 50%的客人参加，请不参加的客人在车外等。
                <w:br/>
                9、 儿童费用不含床位、火车票、门票，如发生其它费用请家长现付。
                <w:br/>
                10、请游客在团队行程结束前，务必亲笔填写《旅游评议表》这是您对此次游览质量的最终考核标准；我 司质检专员将以
                <w:br/>
                此作为团队质量调查的依据，否则不予受理投诉。不签服务评议表者视为放弃权利， 按无接待意见处理。
                <w:br/>
                特别提示：为了防范您在旅游中的风险，保障您的切身利益，我们建议您购买旅游意外保险！
                <w:br/>
                游客承诺书
                <w:br/>
                1、 本人已详细阅读并认可该行程所含一切项目（即行程、景点、餐食、酒店、交通、自费、购物）等的相关描述；
                <w:br/>
                2、 本人已详细阅读并接受该行程对安全及旅游等的建议；并已知晓并认可双方责任及义务的相关信息（参见《国内旅游组
                <w:br/>
                团合同》）；
                <w:br/>
                3、 本人承诺遵守《中华人民共和国旅游法》及旅游目的地法律，严格按照旅游行程和合同签署内容文明旅游。
                <w:br/>
                4、 该行程将作为（国内旅游组团合同）的附件部分，由本人签字认可！
                <w:br/>
                游客签字：
                <w:br/>
                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乌鲁木齐/昌吉/米泉酒店(当地四星):鑫茂祥酒店、喀什国际酒店、怡海酒店、 国泰酒店、丝 路之
                <w:br/>
                星酒店、万福楼酒店、金福华酒店、北屯饭店、爱都假日酒店、前海大厦等同级酒店。乌鲁木齐/
                <w:br/>
                昌吉/米泉酒店(当地五星酒店):香江丽华酒店、翼龙酒店、东方王朝酒店、荣纪国际酒店、文酒店、
                <w:br/>
                天际源酒店、昆仑酒店等同级。阜康(当地四星酒店):锦都假日酒店、天池大酒店阜康(当地五星酒
                <w:br/>
                店):阜康正邦郡宜酒店、阜康雅轩酒店伊宁酒店(当地四星):阿依乐酒店、新发地酒店、伊犁酒店、
                <w:br/>
                瑞阳皇冠酒店等同级酒店。伊宁酒店(当地五星):海润酒店、隆兴酒店、伊运酒店等同级酒店。那
                <w:br/>
                拉提酒店:文明酒店、古轮酒店、龙庭酒店、国祥酒店、迎宾馆等同级酒店。
                <w:br/>
                特别提示:
                <w:br/>
                (1)新疆属大西北地区， 因新疆当地条件有限 ，住宿酒店不能与内地条件相比较，特别山区，以
                <w:br/>
                标间为主，新疆旅游旺季期间，如遇行程中酒店房满，将安排不低于以上同等级酒店，望周知。
                <w:br/>
                (2)由于新疆安检及酒店设施问题，不能安排三人间或加床，成人不允许不占床，单人报名请补单
                <w:br/>
                房差受经济发展等客观因素影响，当地酒店与内地有所差距，敬请谅解!
                <w:br/>
                儿童费用
                <w:br/>
                包含费用：儿童报价含正餐半餐、车位。
                <w:br/>
                不含费用：酒店早餐、床位、门票、观光车、电瓶车、索道、游船费等。赠送项目如产生请按实际收
                <w:br/>
                费自理。景区内另行付费景点或娱乐项目，请根据喜好自愿选择。
                <w:br/>
                特别说明
                <w:br/>
                1、我社有权在不减少景点的前提下,调整景点游览次序及时间.
                <w:br/>
                2、如出现单数的情况下,请补单房差。(不拼房，不加床，不安排三人间)
                <w:br/>
                3、1.2 米以下儿童只含车、半餐、导服，其他费用由客人自理。
                <w:br/>
                4、如遇天气、自然灾害、政府政策性调价等不可抗拒的因素导致行程延误及变更费用我社不负担责任。
                <w:br/>
                5、我们的接待品质是以游客合理签字反馈意见为据,为维护游客和旅行社利益,请客人认真填写,行程结
                <w:br/>
                束后如有客人投诉与所签意见单不符，我社以所签意见单为准！
                <w:br/>
                温馨提示：
                <w:br/>
                1、 此线路为团散线路，请提前 10 个工作日报名。
                <w:br/>
                2、 机票一经开出，不得签转，不得退票。请带好有效身份证件或旅行证件。
                <w:br/>
                3、 报名时请检查所使用的身份证件是否在有效期内，因自身原因造成不能成行，需旅游者自行承担责任；
                <w:br/>
                4、 若受交通、气候、当地接待容量等原因影响，我社有权调整行程（景点不减少）或取消原定旅游计划。
                <w:br/>
                5、 游览途中，遇到所提供服务与旅游合同签订时的承诺不符的，请及时联系，以便我们及时处理并改正。
                <w:br/>
                6、 客人如自愿放弃行程中的提供标准，则不退任何费用（餐费、门票等）。
                <w:br/>
                7、 以上旅游景点对学生证、老人证有一定的优惠政策，但以上价格已按折扣价计算成本，故客人不再享受景点门口所标示
                <w:br/>
                的优惠折扣！如客人某个景点不去参观，则一律不退景点的费用。
                <w:br/>
                8、 自费项目我社导游不会强制推介，如有 50%的客人参加，请不参加的客人在车外等。
                <w:br/>
                9、 儿童费用不含床位、火车票、门票，如发生其它费用请家长现付。
                <w:br/>
                10、请游客在团队行程结束前，务必亲笔填写《旅游评议表》这是您对此次游览质量的最终考核标准；我 司质检专员将以
                <w:br/>
                此作为团队质量调查的依据，否则不予受理投诉。不签服务评议表者视为放弃权利， 按无接待意见处理。
                <w:br/>
                特别提示：为了防范您在旅游中的风险，保障您的切身利益，我们建议您购买旅游意外保险！
                <w:br/>
                游客承诺书
                <w:br/>
                1、 本人已详细阅读并认可该行程所含一切项目（即行程、景点、餐食、酒店、交通、自费、购物）等的相关描述；
                <w:br/>
                2、 本人已详细阅读并接受该行程对安全及旅游等的建议；并已知晓并认可双方责任及义务的相关信息（参见《国内旅游组
                <w:br/>
                团合同》）；
                <w:br/>
                3、 本人承诺遵守《中华人民共和国旅游法》及旅游目的地法律，严格按照旅游行程和合同签署内容文明旅游。
                <w:br/>
                4、 该行程将作为（国内旅游组团合同）的附件部分，由本人签字认可！
                <w:br/>
                游客签字：
                <w:br/>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2025-06-05T16:59:53+08:00</dcterms:created>
  <dcterms:modified xsi:type="dcterms:W3CDTF">2025-06-05T16:59:53+08:00</dcterms:modified>
</cp:coreProperties>
</file>

<file path=docProps/custom.xml><?xml version="1.0" encoding="utf-8"?>
<Properties xmlns="http://schemas.openxmlformats.org/officeDocument/2006/custom-properties" xmlns:vt="http://schemas.openxmlformats.org/officeDocument/2006/docPropsVTypes"/>
</file>