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玩转那拉提双飞8天行程单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ZT1714986637C1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w:br/>
                【赛里木湖】——5A级景区赛里木湖，第一眼就会被这个蓝宝石般的眼神灼伤，它能够直达你的心底，震撼你的视觉，大西洋暖湿气流最后眷顾的地方，因此有"大西洋最后一滴眼泪"的说法。
                <w:br/>
                【天山天池】——5A级景区，融森林、草原、雪山、人文景观为一体，形成别具一格的风光特色。
                <w:br/>
                【火焰山】—— 4A级景区。火焰山童山秃岭，寸草不生，飞鸟匿踪。
                <w:br/>
                【坎儿井】——荒漠地区一种特殊灌溉系统，与万里长城、京杭大运河并称为中国古代三大工程。
                <w:br/>
                ❤【舒适住宿】全程当地四星酒店+升级2晚当地五星酒店。
                <w:br/>
                ❤【美食体验】品味新疆拌面、大盘鸡、手抓饭、羊肉串等当地特色美食。
                <w:br/>
                ❤【轻松出行】赠送24小时免费接站，专业一手地接接待。导游持证上岗，专线专导。
                <w:br/>
                ❤【超值赠送】赠送赛里木湖、天山天池区间车。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 -- 乌鲁木齐/昌吉/米泉 早餐：无  中餐：无  晚餐：无   住宿：乌鲁木齐/昌吉/米泉
                <w:br/>
              </w:t>
            </w:r>
          </w:p>
          <w:p>
            <w:pPr>
              <w:pStyle w:val="indent"/>
            </w:pPr>
            <w:r>
              <w:rPr>
                <w:rFonts w:ascii="微软雅黑" w:hAnsi="微软雅黑" w:eastAsia="微软雅黑" w:cs="微软雅黑"/>
                <w:color w:val="000000"/>
                <w:sz w:val="20"/>
                <w:szCs w:val="20"/>
              </w:rPr>
              <w:t xml:space="preserve">
                各地乘航班飞往举世闻名的“歌舞之乡、瓜果之乡、金玉之邦”—新疆自治区首府【乌鲁木齐】（准葛尔蒙古语为“优美的牧场”），接机后入住酒店，今天行程结束。
                <w:br/>
                温馨提示：
                <w:br/>
                1、报名时请留下您在旅游期间使用的有效手机号码，方便导游用短信与您联络，通知行程出发集合的时间。
                <w:br/>
                2、入住酒店检查房间设施，如有问题请立即告知酒店服务人员，遵守入住酒店规定。如需交押金，请自行保管好押金条。退房时，房间设施无损坏，前台自行办理退押金。
                <w:br/>
                3、接机人员（非导游）会提前在机场/火车站等候，接机后并告诉您入住酒店方式，酒店前台的工作人员，会为您办理入住。请您下飞机后务必及时开机，保持手机畅通。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乌鲁木齐/昌吉/米泉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乌鲁木齐/昌吉/米泉—博乐/精河(单程约680公里，行车约10小时） 早餐：√  中餐：√  晚餐：无  住宿：博乐/精河
                <w:br/>
              </w:t>
            </w:r>
          </w:p>
          <w:p>
            <w:pPr>
              <w:pStyle w:val="indent"/>
            </w:pPr>
            <w:r>
              <w:rPr>
                <w:rFonts w:ascii="微软雅黑" w:hAnsi="微软雅黑" w:eastAsia="微软雅黑" w:cs="微软雅黑"/>
                <w:color w:val="000000"/>
                <w:sz w:val="20"/>
                <w:szCs w:val="20"/>
              </w:rPr>
              <w:t xml:space="preserve">
                早餐后从乌鲁木齐/昌吉出发，途径石河子、奎屯市。感受兵团风貌，了解兵团重镇历史；。浏览沿途美景，抵达博乐/精河后入住酒店休息。晚餐您可根据个人口味自行品尝新疆当地特色美食！ 
                <w:br/>
                温馨提示：
                <w:br/>
                1、今日车程较长，导游会根据行程安排好乘车和游览时间，也可以自备小零食；
                <w:br/>
                2、赛里木湖区域气温较低，建议多带衣物保暖。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博乐/精河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博乐/精河—赛里木湖—那拉提/新源
                <w:br/>
              </w:t>
            </w:r>
          </w:p>
          <w:p>
            <w:pPr>
              <w:pStyle w:val="indent"/>
            </w:pPr>
            <w:r>
              <w:rPr>
                <w:rFonts w:ascii="微软雅黑" w:hAnsi="微软雅黑" w:eastAsia="微软雅黑" w:cs="微软雅黑"/>
                <w:color w:val="000000"/>
                <w:sz w:val="20"/>
                <w:szCs w:val="20"/>
              </w:rPr>
              <w:t xml:space="preserve">
                早餐后前往前往赛里木湖，抵达后游览神秘美丽的【赛里木湖】，此时的赛里木湖还是一个半融化的冰湖，两边云杉和冷杉直入云霄，远处雪山连绵，蔚为壮观，慢慢走在岸边，撩一把赛里木湖的水或未融化的冰雪，这一弯净海从七千多万年前流淌到今日，流传着着多少动人的故事，承载着多少当地人的向往。后沿风景如画的果子沟大桥赴伊宁，果子沟是伊犁河谷的门户，白云蓝天，雪山松树，峰回路转，风光旖旎后乘车前往那拉提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那拉提/新源</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那拉提—博乐/精河
                <w:br/>
              </w:t>
            </w:r>
          </w:p>
          <w:p>
            <w:pPr>
              <w:pStyle w:val="indent"/>
            </w:pPr>
            <w:r>
              <w:rPr>
                <w:rFonts w:ascii="微软雅黑" w:hAnsi="微软雅黑" w:eastAsia="微软雅黑" w:cs="微软雅黑"/>
                <w:color w:val="000000"/>
                <w:sz w:val="20"/>
                <w:szCs w:val="20"/>
              </w:rPr>
              <w:t xml:space="preserve">
                早餐后前往游览太阳升起的地方”—世界四大河谷草原——【那拉提大草原】乘坐景区区间车进入景区游览观光，可选择适合的项目自由活动，如骑马、漂流、双人自行车、草地摩托车等。那拉提草原是世界四大草原之一的亚高山草甸植物区，自古以来就是著名的牧场。河谷、山峰、深峡、森林在这里交相辉映。优美的草原风光与当地哈萨克民俗风情结合在一起，成为新疆著名的旅游观光度假区。现已建成旅游功能齐全的那拉提国家森林公园和旅游度假村。沿途观光巩乃斯河谷原始森林后入住博乐/精河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伊宁市/清水河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博乐/精河—独山子大峡谷—乌鲁木齐/昌吉/米泉(单程约 580 公里，行车约8小时）
                <w:br/>
              </w:t>
            </w:r>
          </w:p>
          <w:p>
            <w:pPr>
              <w:pStyle w:val="indent"/>
            </w:pPr>
            <w:r>
              <w:rPr>
                <w:rFonts w:ascii="微软雅黑" w:hAnsi="微软雅黑" w:eastAsia="微软雅黑" w:cs="微软雅黑"/>
                <w:color w:val="000000"/>
                <w:sz w:val="20"/>
                <w:szCs w:val="20"/>
              </w:rPr>
              <w:t xml:space="preserve">
                早餐后乘车前往乌鲁木齐，参观【独山子大峡谷】拥有"独库秘境，亿年奇观"之称的独山子大峡谷位于新疆克拉玛依市独山子区境内，城区南28千米处，山区附近交通便利四通八达。景区谷底宽100-400米，谷肩宽800-1000米，从谷底到谷肩高可达200米，海拔1070米，属峡谷地势样貌。曾荣登国家地理杂志，全国最美公路独库公路第一景，电视剧《九州缥缈录》、电影《飞驰人生》拍摄取景地。抵达后入住酒店。
                <w:br/>
                温馨提示： 
                <w:br/>
                今日路程较长，可自备小零食，观赏沿途风景。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乌鲁木齐/昌吉/米泉</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乌鲁木齐/昌吉—天山天池--乌鲁木齐（单程约120公里，行车约2小时）
                <w:br/>
              </w:t>
            </w:r>
          </w:p>
          <w:p>
            <w:pPr>
              <w:pStyle w:val="indent"/>
            </w:pPr>
            <w:r>
              <w:rPr>
                <w:rFonts w:ascii="微软雅黑" w:hAnsi="微软雅黑" w:eastAsia="微软雅黑" w:cs="微软雅黑"/>
                <w:color w:val="000000"/>
                <w:sz w:val="20"/>
                <w:szCs w:val="20"/>
              </w:rPr>
              <w:t xml:space="preserve">
                早餐后前往【新疆玉石博物馆】参观（约120分钟/店）新疆的和田玉是中国最著名的玉石，古代上至帝王将相，下至黎民百姓都热烈追捧，几千年来人们，崇玉、爱玉、赏玉、玩玉、藏玉，人们对玉怀着一种特殊的情感，无论放在哪里，都会散发出巨大的魅力。后乘车至【西域之花驼绒文化馆】了解当地的特产特色，后赴亚欧大陆腹地干旱区自然景观的代表景区【天山天池风景区】，天山天池古称“瑶池”，是以高山湖泊为主的自然风景区，是我国西北干旱地区典型的山岳型自然景观。天山天池湖面海拔1910米，南北长3.5公里，东西宽0.8～1.5公里，深103米，湖滨云杉环绕，雪峰倒映，云杉环拥，碧水似镜，风光如画，游览天山天池会让大家感受到没有感受过的震憾，也能感悟到志存高远而内涵丰富的人生哲理。后入住酒店休息。
                <w:br/>
                温馨提示：
                <w:br/>
                1、国宝极的“和田玉”是一种物质，更是一种精神，它存在于现实中，更存在于人的心灵间。玉不言语，但人尽知！
                <w:br/>
                2、天池海拔高，气温低，准备好防寒衣服，注意保暖。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阜康/乌鲁木齐</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乌鲁木齐--吐鲁番-乌鲁木齐/昌吉/米泉（单程约180公里，行车约3小时）
                <w:br/>
              </w:t>
            </w:r>
          </w:p>
          <w:p>
            <w:pPr>
              <w:pStyle w:val="indent"/>
            </w:pPr>
            <w:r>
              <w:rPr>
                <w:rFonts w:ascii="微软雅黑" w:hAnsi="微软雅黑" w:eastAsia="微软雅黑" w:cs="微软雅黑"/>
                <w:color w:val="000000"/>
                <w:sz w:val="20"/>
                <w:szCs w:val="20"/>
              </w:rPr>
              <w:t xml:space="preserve">
                早餐后前往【新疆玉石博物馆】参观（约120分钟/店）新疆的和田玉是中国最著名的玉石，古代上至帝王将相，下至黎民百姓都热烈追捧，几千年来人们，崇玉、爱玉、赏玉、玩玉、藏玉，人们对玉怀着一种特殊的情感，无论放在哪里，都会散发出巨大的魅力。后乘车前往赴素有“火洲”之称的吐鲁番，游览吐鲁番【馕文化产业民俗风情园】《国家AAA级景区》 位于吐鲁番市高昌区新城片区新城西门村，是吐鲁番市重点打造的以新疆维吾尔族馕文化为主题，园区集维吾尔族文化历史展示区，维吾尔族生活展示区，维吾尔医药学文化历史展示区，葡萄架下维吾尔族歌舞演艺区，维吾尔族风味小吃品尝区，瓜果品尝区、囊文化展示区，囊车间生产加工区等 。让您在园区内了解吐鲁番地区的维吾尔族人文历史，生活习俗等。游览吐鲁番的象征、素有“八百里火焰”之称的【火焰山】地处“丝绸之路”北道上。相传《西游记》中唐僧取经受阻于火焰山，孙悟空三借芭蕉扇的故事就发生在这里；使火焰山披上一层神秘的面纱，成了一座天下奇山，成了人们向往的游览胜地。游览极度干旱地区的生命血脉、中国古代三大文明工程的【坎儿井】（游览约30分钟）、人们无不为它设计构思的巧妙，工程的艰巨而赞叹。它也是我国各族人民智慧的结晶、勤劳的丰碑！后进入【农家小院】中，品尝时令水果，欣赏特色歌舞。返回乌鲁木齐入住酒店。 
                <w:br/>
                温馨提示：
                <w:br/>
                1、千年以来新疆和田玉都是世界首屈一指的收藏品，是中国文化传承中的载体，是远道而来新疆的朋友们的购物首选！
                <w:br/>
                2、吐鲁番紫外线强，请自备防晒霜、遮阳伞等防晒用具；气候干燥、气温高，容易中暑，请多喝水；吐鲁番水果较多，大家可以多吃水果，但吃完不要立即喝水，特别是葡萄，以防腹泻。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乌鲁木齐/昌吉/米泉</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乌鲁木齐/昌吉/米泉--全国各地
                <w:br/>
              </w:t>
            </w:r>
          </w:p>
          <w:p>
            <w:pPr>
              <w:pStyle w:val="indent"/>
            </w:pPr>
            <w:r>
              <w:rPr>
                <w:rFonts w:ascii="微软雅黑" w:hAnsi="微软雅黑" w:eastAsia="微软雅黑" w:cs="微软雅黑"/>
                <w:color w:val="000000"/>
                <w:sz w:val="20"/>
                <w:szCs w:val="20"/>
              </w:rPr>
              <w:t xml:space="preserve">
                早餐后根据航班/火车车次安排司机人员送乌鲁木齐机场/火车站，结束新疆愉快的旅程，返回温馨的家。
                <w:br/>
                温馨提示：
                <w:br/>
                1、送机服务仅为车辆和司机服务；由于各地航班时刻不一，只能送您到候机大厅门口，请自行办理登机牌和行李运业务，敬请谅解；
                <w:br/>
                2、乌鲁木齐国际机场航班登机时间为航班起飞前50分钟(航班延误除外)。为避免购票旅客误机、延误等情况，所以须提前3小时抵达机场办理登机手续！
                <w:br/>
                3、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希望您一路平安，最真挚的祝福送给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住宿费用：指定酒店双人标间。我社不提供自然单间，如出现单男单女，由客人补单房差。新疆地区限速严重，行程中的住宿根据实际情况进行调整，不降低接待标准。
                <w:br/>
                2、 用餐费用：全程7早8正（含特色餐），正餐餐标 30 元/人/正，十人一桌，八菜一汤，不含酒水；人数增减时菜量相应增减； 房费中所含早餐，若客人不用，费用不退；此团价格为打包优惠价所有正餐不吃不退。
                <w:br/>
                3、 用车费用：当地空调旅游车，车型根据此团游客人数而定，保证每人每正座，若客人自行放弃当日行程，车费不予退还。
                <w:br/>
                4、 导游费用：当地普通话优秀导游服务。10人及以下不提供导游，司机兼向导，不做专业讲解，可办理相关事宜。
                <w:br/>
                5、 景点费用：实际游览景点（含景点首道大门票）：吐鲁番（坎儿井、火焰山）、天山天池（含门票+区间车），伊宁（赛里木湖门票+区间车），独山子大峡谷、那拉提；
                <w:br/>
                提示：不含景区内其它自费项目及自费景点门票。报价已为旅行社团队的折扣价，故行程中已包含的景点门票对所有证件（学生证、教师证、老年证、残疾证等证件）均不享受任何优惠政策，其优惠价格不予退还（赠送/新增景点自愿放弃费用不退。军人除外,按照旅行社协议价退）；
                <w:br/>
                6、费用说明：我社保留因不可抗拒因素（如天气、路况、航班原因等）对行程调整的权利，但行程内游览景点不减少，如因此不可抗拒因素造成客人滞留，或其他费用的增加，由客人自理、游客在旅游期间自动离团及不游景点，不用餐，旅行社不退任何费用
                <w:br/>
                7、 儿童费用：1.2 米以下儿童只含导服、车位、餐费，产生门票、房费自理。
                <w:br/>
                8、 进店说明：全程 2 个购物店+1个维药+1个金丝玉，无强制性购物。（景区内小摊以及购物不算购物店），进店游览时间约 120 分钟/店， 如需购物或参加另行付费的旅游项目，并和旅游者协商一致，同时在当地补签以上自愿去购物店和参加另行付费旅游项目的相关合同。
                <w:br/>
                备注：此团价格为打包优惠后的价格，任何门票优惠证件，所有费用不用不退，敬请谅解；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
                <w:br/>
                2、小交通：游客往返集合出发点的交通费用
                <w:br/>
                3、门 票：景点内的园中园门票、游船、漂流、当地歌舞晚宴等娱乐项目，导游推荐的自费项目
                <w:br/>
                4、保 险：不含旅游人身意外保险, 建议您自行购买
                <w:br/>
                5、差 价：升级舱位、升级酒店、升级房型等产生的差价
                <w:br/>
                6、儿 童：儿童不占床，如需占床请补交费用；不含门票，届时请根据身高情况，在景区门口自行购买，敬请谅解.
                <w:br/>
                7、特殊项目：游船，漂流等水上娱乐、歌舞晚宴及个人消费项目等；
                <w:br/>
                8、特殊情况：因交通延阻、罢工、天气、飞机机器故障、航班取消或更改时间其它不可抗力原因导致的费用
                <w:br/>
                进店说明及个人消费：全程 2 个购物店+1个维药+1个金丝玉（景区内小摊以及购物不算购物店），进店游览时间约 120 分钟，如需购物或参加另行付费的旅游项目，并和旅游者协商一致，同时在当地补签以上自愿去购物店和参加另行付费旅游项目的相关合同行程外的自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1、单房差：单人入住须补房差
                <w:br/>
                2、小交通：游客往返集合出发点的交通费用
                <w:br/>
                3、门 票：景点内的园中园门票、游船、漂流、当地歌舞晚宴等娱乐项目，导游推荐的自费项目
                <w:br/>
                4、保 险：不含旅游人身意外保险, 建议您自行购买
                <w:br/>
                5、差 价：升级舱位、升级酒店、升级房型等产生的差价
                <w:br/>
                6、儿 童：儿童不占床，如需占床请补交费用；不含门票，届时请根据身高情况，在景区门口自行购买，敬请谅解.
                <w:br/>
                7、特殊项目：游船，漂流等水上娱乐、歌舞晚宴及个人消费项目等；
                <w:br/>
                8、特殊情况：因交通延阻、罢工、天气、飞机机器故障、航班取消或更改时间其它不可抗力原因导致的费用
                <w:br/>
                进店说明及个人消费：全程 2 个购物店+1个维药+1个金丝玉（景区内小摊以及购物不算购物店），进店游览时间约 120 分钟，如需购物或参加另行付费的旅游项目，并和旅游者协商一致，同时在当地补签以上自愿去购物店和参加另行付费旅游项目的相关合同行程外的自费项目、酒店内洗衣、理发、电话、传真、收费电视、饮品、烟酒等个人消费产生的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 此线路为团散线路，请提前 10 个工作日报名。
                <w:br/>
                2、 机票一经开出，不得签转，不得退票。请带好有效身份证件或旅行证件。
                <w:br/>
                3、 报名时请检查所使用的身份证件是否在有效期内，因自身原因造成不能成行，需旅游者自行承担责任；
                <w:br/>
                4、 若受交通、气候、当地接待容量等原因影响，我社有权调整行程（景点不减少）或取消原定旅游计划。
                <w:br/>
                5、 游览途中，遇到所提供服务与旅游合同签订时的承诺不符的，请及时联系，以便我们及时处理并改正。
                <w:br/>
                6、 客人如自愿放弃行程中的提供标准，则不退任何费用（餐费、门票等）。
                <w:br/>
                7、 以上旅游景点对学生证、老人证有一定的优惠政策，但以上价格已按折扣价计算成本，故客人不再享受景点门口所标示的优惠折扣！如客人某个景点不去参观，则一律不退景点的费用。
                <w:br/>
                8、 自费项目我社导游不会强制推介，如有 50%的客人参加，请不参加的客人在车外等。
                <w:br/>
                9、 儿童费用不含床位、火车票、门票，如发生其它费用请家长现付。
                <w:br/>
                10、请游客在团队行程结束前，务必亲笔填写《旅游评议表》这是您对此次游览质量的最终考核标准；我 司质检专员将以此作为团队质量调查的依据，否则不予受理投诉。不签服务评议表者视为放弃权利，  按无接待意见处理。
                <w:br/>
                特别提示：为了防范您在旅游中的风险，保障您的切身利益，我们建议您购买旅游意外保险！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我社有权在不减少景点的前提下,调整景点游览次序及时间.
                <w:br/>
                2、如出现单数的情况下,请补单房差。(不拼房，不加床，不安排三人间)
                <w:br/>
                3、1.2米以下儿童只含车、半餐、导服，其他费用由客人自理。
                <w:br/>
                4、如遇天气、自然灾害、政府政策性调价等不可抗拒的因素导致行程延误及变更费用我社不负担责任。
                <w:br/>
                5、我们的接待品质是以游客合理签字反馈意见为据,为维护游客和旅行社利益,请客人认真填写,行程结束后如有客人投诉与所签意见单不符，我社以所签意见单为准！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2025-08-02T23:16:51+08:00</dcterms:created>
  <dcterms:modified xsi:type="dcterms:W3CDTF">2025-08-02T23:16:51+08:00</dcterms:modified>
</cp:coreProperties>
</file>

<file path=docProps/custom.xml><?xml version="1.0" encoding="utf-8"?>
<Properties xmlns="http://schemas.openxmlformats.org/officeDocument/2006/custom-properties" xmlns:vt="http://schemas.openxmlformats.org/officeDocument/2006/docPropsVTypes"/>
</file>