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宁夏四日游深度玩转沙漠行程单</w:t>
      </w:r>
    </w:p>
    <w:p>
      <w:pPr>
        <w:jc w:val="center"/>
        <w:spacing w:after="100"/>
      </w:pPr>
      <w:r>
        <w:rPr>
          <w:rFonts w:ascii="微软雅黑" w:hAnsi="微软雅黑" w:eastAsia="微软雅黑" w:cs="微软雅黑"/>
          <w:sz w:val="20"/>
          <w:szCs w:val="20"/>
        </w:rPr>
        <w:t xml:space="preserve">融黄河文化和沙漠元素为一体的沙坡头，腾格里沙漠金沙海深度玩转沙漠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nx1715154885Dg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融黄河文化和沙漠元素为一体的沙坡头，腾格里沙漠金沙海深度玩转沙漠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接机入住酒店
                <w:br/>
              </w:t>
            </w:r>
          </w:p>
          <w:p>
            <w:pPr>
              <w:pStyle w:val="indent"/>
            </w:pPr>
            <w:r>
              <w:rPr>
                <w:rFonts w:ascii="微软雅黑" w:hAnsi="微软雅黑" w:eastAsia="微软雅黑" w:cs="微软雅黑"/>
                <w:color w:val="000000"/>
                <w:sz w:val="20"/>
                <w:szCs w:val="20"/>
              </w:rPr>
              <w:t xml:space="preserve">
                接机后入住酒店休息，抵达后机场后安排车辆将贵宾一行送至指定的酒店，后办理入住手续，稍作休息。今日无行程，可在酒店休息，或自行前往其他景点打卡，逛吃逛吃~~~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通湖草原+沙坡头
                <w:br/>
              </w:t>
            </w:r>
          </w:p>
          <w:p>
            <w:pPr>
              <w:pStyle w:val="indent"/>
            </w:pPr>
            <w:r>
              <w:rPr>
                <w:rFonts w:ascii="微软雅黑" w:hAnsi="微软雅黑" w:eastAsia="微软雅黑" w:cs="微软雅黑"/>
                <w:color w:val="000000"/>
                <w:sz w:val="20"/>
                <w:szCs w:val="20"/>
              </w:rPr>
              <w:t xml:space="preserve">
                早餐后集合出发车程约2小时赴中卫阿拉善左旗，沿途滨河大道欣赏黄河风光 抵达后，沿沙漠公路前往腾格里沙漠东南边缘的第一大景点：【通湖草原】： 国家 AAAA 级景区，被中外游人喻为 沙漠中的“伊甸园”，草原、沙漠、湖水形成天然美景，空气清新，牛羊成群，与洁白的蒙古包融合成一幅迷人的 画卷。这里也是电影《刺陵》的拍摄地，刺陵客栈就是剧组搭建的摄影棚改建而成的。之后乘车前往腾格里沙漠最南端的第二大景点：【沙坡头景区】：被称为大漠， 黄河，高山，绿洲的交响乐！ 被国内外旅游界誉为“世界垄断性的旅游资源”！ 既有江南水 乡之秀美，又兼塞外大漠之雄浑！浩瀚无垠的腾格里大沙漠、蕴灵孕秀的黄河、横亘南岸的香 山以及滴翠流红的河湾园林在沙坡头交汇，谱写了一曲大自然瑰丽的交响曲，形成了沙坡头独 特的 S 型地理风貌，极似中国阴阳太极图，游人从高约百米的沙坡头的坡顶往下滑，面向滔滔 黄河，一时豪情顿生。
                <w:br/>
                游览结束后，返回中卫市区入住酒店休息。
                <w:br/>
                【自费推荐】：景区激情沙漠娱乐项目、沙坡头景区滑沙、漂流等。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寻访水洞沟旧石器文明，探秘西夏古国之神秘
                <w:br/>
              </w:t>
            </w:r>
          </w:p>
          <w:p>
            <w:pPr>
              <w:pStyle w:val="indent"/>
            </w:pPr>
            <w:r>
              <w:rPr>
                <w:rFonts w:ascii="微软雅黑" w:hAnsi="微软雅黑" w:eastAsia="微软雅黑" w:cs="微软雅黑"/>
                <w:color w:val="000000"/>
                <w:sz w:val="20"/>
                <w:szCs w:val="20"/>
              </w:rPr>
              <w:t xml:space="preserve">
                早餐后集合出发赴【水洞沟文化遗址藏兵洞】 车程约 2.5 小时（含景区小交通）（游览约4小时）它见证了中西方文化交流历史，是全国重点文物保护单位。这里是三万年前旧石器时代晚期古人类活动遗址单位，现场体会一脚跨二省，从宁夏到内蒙，从汉代到现代的时空穿越；还可以体验景区安排的驴的（di）、骆驼的（di）、拖拉机等古老交通工具，同时可以穿兽皮，爬树屋，感受古人类生活元素的乐趣。
                <w:br/>
                游览结束乘车程约 1 小时赴【西夏陵】抵达后游览西夏陵（含门票+电瓶车+观影，游览约 3 小时）：这里是西夏王朝的皇家陵寝，在方圆 53 平方公里的陵区内，分布着九座帝陵，253 座陪葬墓，是中国现存规模大、地面遗址完整的帝王陵园之一。西夏陵每座帝陵都各自成为一个独立的完整建筑群，各个陵园方向都朝南偏东。每个陵园地面建筑均由角楼、门阙、碑亭内城、献殿、塔状灵台、神墙等建筑组成，平面总体布局呈纵向长方形，以南北中线为轴、力求左右对称的格式排列。西夏陵园既参照了唐代帝陵的基本特点，又仿效了宋代帝陵的一些建筑布局格式，而又有西夏独特的建筑风格。现已修建了新的西夏博物馆，陈列有陵区模型，壁画，出土文物等，属国家重点文物保护单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遇见沙漠绿洲 大话西游打卡地，岩画之神奇
                <w:br/>
              </w:t>
            </w:r>
          </w:p>
          <w:p>
            <w:pPr>
              <w:pStyle w:val="indent"/>
            </w:pPr>
            <w:r>
              <w:rPr>
                <w:rFonts w:ascii="微软雅黑" w:hAnsi="微软雅黑" w:eastAsia="微软雅黑" w:cs="微软雅黑"/>
                <w:color w:val="000000"/>
                <w:sz w:val="20"/>
                <w:szCs w:val="20"/>
              </w:rPr>
              <w:t xml:space="preserve">
                早餐后集合出发 车程约 1 小时赴【沙湖风景区】抵达后游览全国 35 个王牌景点之一的沙湖（含门票+大船，游览约 2.5 小时）：这里是国家5A 级景区，以“湖抱金沙”的自然风光为主题，将“金沙、碧水、翠苇、飞鸟、远山、彩荷”六大景源有机结合，让游客流连忘返，沙湖南面是一片面积 3 万亩的沙漠,它和这万亩湖水似乎是天造地设的伴侣,相互偎依,相映成趣,湖水碧波荡漾,沙海金浪起伏。
                <w:br/>
                前往【镇北堡西部影城】（行车约1小时，参观约2小时）国家AAAAA级景区 宁夏旅拍必打卡之地--《大话西游》每个女孩子都会遇到心目中的至尊宝。如有爱，望至千年， 在此拍摄了《牧马人》《红高粱》《黄河谣》等获得国际大奖的电影及《新龙门客栈》《锦衣卫》《画皮》等多部脍炙人口的影视片，享有“中国电影从这里走向世界”的美誉。这里保持了古堡原有的奇特、雄浑、苍凉、悲壮、残旧、衰而不败的景象，突出了它的荒凉感、黄土味及原始化、民间化的审美内涵，在明
                <w:br/>
                城堡保留和复原了《红高梁》剧中酿酒的作坊，在清城堡保留了影片《大话西游》中的经典对白“爱你一万年”的场景，还有老银川一条街，宁夏小吃体现的淋漓尽致。
                <w:br/>
                游览“凿刻在岩石上的史书”【贺兰山岩画】（含景区首道门票、往返观光车、游览约 2.5 小时）：远古人类把生产生活的场景， 凿刻在贺兰山的岩石上，来表现对美好生活的向往与追求，再现了他们当时的审美观、社 会习俗和生活情趣。还可参观中国第三座“韩美林艺术馆”。
                <w:br/>
                游览结束后，返回银川市区打卡览山公园、怀远夜市。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导游安排：全程优秀导游服务；
                <w:br/>
                用车安排：银川往返空调旅游车，保证一人一座；
                <w:br/>
                住宿安排：当地宾馆
                <w:br/>
                用餐安排：全程1早；
                <w:br/>
                景点安排：行程所列景点含首道大门票（不含景区内交通及小景点门票）
                <w:br/>
                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2025-05-02T21:17:53+08:00</dcterms:created>
  <dcterms:modified xsi:type="dcterms:W3CDTF">2025-05-02T21:17:53+08:00</dcterms:modified>
</cp:coreProperties>
</file>

<file path=docProps/custom.xml><?xml version="1.0" encoding="utf-8"?>
<Properties xmlns="http://schemas.openxmlformats.org/officeDocument/2006/custom-properties" xmlns:vt="http://schemas.openxmlformats.org/officeDocument/2006/docPropsVTypes"/>
</file>