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【纵享甘南+陇南】——陇南官鹅沟、甘南拉卜楞寺、桑科草原、扎尕那石城、腊子口、陇西李家龙宫 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gs1718268273Tn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银川—官鹅沟
                <w:br/>
              </w:t>
            </w:r>
          </w:p>
          <w:p>
            <w:pPr>
              <w:pStyle w:val="indent"/>
            </w:pPr>
            <w:r>
              <w:rPr>
                <w:rFonts w:ascii="微软雅黑" w:hAnsi="微软雅黑" w:eastAsia="微软雅黑" w:cs="微软雅黑"/>
                <w:color w:val="000000"/>
                <w:sz w:val="20"/>
                <w:szCs w:val="20"/>
              </w:rPr>
              <w:t xml:space="preserve">
                早06：30集合出发，乘车赴陇南
                <w:br/>
                途中抵达陇西， 游览【李家龙宫】：始建于唐初，是唐代宫廷式古建筑群，是天下李氏族人敦宗睦族、祭祀先祖的宗祠，因唐太宗李世民御笔亲书“李家龙宫”而闻名海内外。它是研究陇西李氏文化遗址遗迹的重要载体和标志性建筑之一
                <w:br/>
                中午可自行品尝陇西特色小吃
                <w:br/>
                下午继续前往宕昌官鹅沟
                <w:br/>
                晚住宿沟内农家标间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官鹅沟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官鹅沟—腊子口—迭部
                <w:br/>
              </w:t>
            </w:r>
          </w:p>
          <w:p>
            <w:pPr>
              <w:pStyle w:val="indent"/>
            </w:pPr>
            <w:r>
              <w:rPr>
                <w:rFonts w:ascii="微软雅黑" w:hAnsi="微软雅黑" w:eastAsia="微软雅黑" w:cs="微软雅黑"/>
                <w:color w:val="000000"/>
                <w:sz w:val="20"/>
                <w:szCs w:val="20"/>
              </w:rPr>
              <w:t xml:space="preserve">
                早餐后直接抵达——“小九寨”【官鹅沟国家森林公园】：地处青藏高原东部边缘与西秦岭、岷山两大山系支脉的交错地带，森林公园集森林景观、草原景观、地貌景观、水体景观、天象景观等自然景观和人文景观于一体，湖泊如珠、峡谷如线、瀑布如织，动植物分布多样，生态环境优美，自然景观奇特。
                <w:br/>
                中午农家自行用餐
                <w:br/>
                下午乘车前往【腊子口战役纪念地】，1935年9月16日，中国工农红军长征进入腊子口地区，-军阀鲁大昌部队凭借腊子口天险堵截红军北上。红四团将士通过正面强攻与攀登悬崖峭壁迂回包抄战术，经过激烈的浴血奋战，于17日拂晓一举攻破了重兵扼守的天险，打开了红军北上进入陕甘的通道，使-反动派企图阻挡红军北上抗日的阴谋彻底破产。从此，腊子口便成为中国革命史上举世闻名的革命胜迹。
                <w:br/>
                后乘车前往迭部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迭部—夏河
                <w:br/>
              </w:t>
            </w:r>
          </w:p>
          <w:p>
            <w:pPr>
              <w:pStyle w:val="indent"/>
            </w:pPr>
            <w:r>
              <w:rPr>
                <w:rFonts w:ascii="微软雅黑" w:hAnsi="微软雅黑" w:eastAsia="微软雅黑" w:cs="微软雅黑"/>
                <w:color w:val="000000"/>
                <w:sz w:val="20"/>
                <w:szCs w:val="20"/>
              </w:rPr>
              <w:t xml:space="preserve">
                早乘车赴扎尕那，游览【扎尕那石城】，扎尕那是一个雄峰与草滩完美结合的地方，迭迭山石峰四周群山环抱，中间大片草滩和庄稼，四村一寺点缀其间，高高低低，错落有致，这里有西北难得一见的石山，这里有你想要的原始，这里有你看得到的原生态。
                <w:br/>
                后乘车赴夏河
                <w:br/>
                游览美丽草原【桑科草原】，夏季的草原碧绿如毯，各色花卉争奇斗艳、绚丽多彩，非常漂亮。可以自费骑上骏马，信步漫游草原，尽情领略藏民族情。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夏河——银川
                <w:br/>
              </w:t>
            </w:r>
          </w:p>
          <w:p>
            <w:pPr>
              <w:pStyle w:val="indent"/>
            </w:pPr>
            <w:r>
              <w:rPr>
                <w:rFonts w:ascii="微软雅黑" w:hAnsi="微软雅黑" w:eastAsia="微软雅黑" w:cs="微软雅黑"/>
                <w:color w:val="000000"/>
                <w:sz w:val="20"/>
                <w:szCs w:val="20"/>
              </w:rPr>
              <w:t xml:space="preserve">
                早餐后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w:br/>
                后乘车返回银川，晚抵达银川，行程结束！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全程空调旅游车，每人一正座 
                <w:br/>
                住宿：	一晚入住农家标准间，独立卫生间
                <w:br/>
                2晚入住快捷类型酒店双人标准间，独立卫生间
                <w:br/>
                酒店住宿若出现单男单女，客人须补房差入住双人间
                <w:br/>
                门票：	含景点首道大门票
                <w:br/>
                用餐：	全程早餐酒店简餐， 非清真，不吃不退
                <w:br/>
                不含正餐，敬请自理
                <w:br/>
                保险：	旅行社责任险
                <w:br/>
                导游：	持证导游服务
                <w:br/>
                1.2以下儿童：	只含当地旅游车费、导服， 不含门票及住宿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1、另付费门票  、 景区内小交通
                <w:br/>
                2、景区内娱乐项目或其他付费项目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必须自费：  
                <w:br/>
                景交套餐（官鹅沟景交车）+（扎尕那电瓶车）+ 综合服务费 = 打包价199元
                <w:br/>
                （全陪现收）超1.2米以上必须支付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2025-06-16T06:12:29+08:00</dcterms:created>
  <dcterms:modified xsi:type="dcterms:W3CDTF">2025-06-16T06:12:29+08:00</dcterms:modified>
</cp:coreProperties>
</file>

<file path=docProps/custom.xml><?xml version="1.0" encoding="utf-8"?>
<Properties xmlns="http://schemas.openxmlformats.org/officeDocument/2006/custom-properties" xmlns:vt="http://schemas.openxmlformats.org/officeDocument/2006/docPropsVTypes"/>
</file>