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特惠海南（成都+海南）往返7日游行程单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hn1731483455nd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银川市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0购物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银川-成都
                <w:br/>
              </w:t>
            </w:r>
          </w:p>
          <w:p>
            <w:pPr>
              <w:pStyle w:val="indent"/>
            </w:pPr>
            <w:r>
              <w:rPr>
                <w:rFonts w:ascii="微软雅黑" w:hAnsi="微软雅黑" w:eastAsia="微软雅黑" w:cs="微软雅黑"/>
                <w:color w:val="000000"/>
                <w:sz w:val="20"/>
                <w:szCs w:val="20"/>
              </w:rPr>
              <w:t xml:space="preserve">
                乘机抵达成都机场，由机场安排酒店入住休息（注：不接受投诉），准备明天丰富的旅程。 参考时刻：  银川-成都双流  CA4204  23：15-01：15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成都-海口
                <w:br/>
              </w:t>
            </w:r>
          </w:p>
          <w:p>
            <w:pPr>
              <w:pStyle w:val="indent"/>
            </w:pPr>
            <w:r>
              <w:rPr>
                <w:rFonts w:ascii="微软雅黑" w:hAnsi="微软雅黑" w:eastAsia="微软雅黑" w:cs="微软雅黑"/>
                <w:color w:val="000000"/>
                <w:sz w:val="20"/>
                <w:szCs w:val="20"/>
              </w:rPr>
              <w:t xml:space="preserve">
                今日行程：熊猫基地- 宽窄巷子/锦里
                <w:br/>
                ◎如参加位于成都北郊斧头山的【成都大熊猫基地】浏览 （景点门票自理60元/人，观光车30元及电子讲解15元/人自理，游览时间约 2小时） 成都 大熊猫繁育研究基地是国家 AAAA 级景区， 是联合国环保“全球 500 佳 ”获得者，全国科普教育基地，全国  青少年科技教育基地，博士后工作站和 国际科技合作示范基地，成都 新十景之一。大熊猫基地是为拯救濒危野生动物大熊 猫而建的具有世界 水平的大熊猫繁育科研机构，可称为“ 熊猫之家 ”。参观大熊猫馆、蝴 蝶馆、小熊猫馆、大熊猫野外生活区、大熊猫产房等。
                <w:br/>
                ◎后乘车前往【宽窄巷子】 【锦里】 【锦里】 曾是西蜀历史上最古老、最具有商业气息的街道之一，早在秦汉、三国时期便 闻名全国。现 在，锦里占地 30000 余平方米，建筑面积 14000 余平方米，街道全长 550 米，  以明末清初川西民居作外  衣， 三国文化与成都民俗作内涵，集旅游购物、休闲娱乐为一体。
                <w:br/>
                行程结束后安排送机赴国际旅游岛，在感受椰风海韵的同时由专业接机人员接机前往酒店，办理入住酒店。 参考时刻：成都双流-海口  CA4315  19：25-21:55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【分界洲岛】（游览时间不少于180分钟）：中国首家海岛型 5A 级景区，此岛海水清澈可见度达 5-10 米，岸上观看可将海水的颜色分为 3层分别为碧蓝、碧绿、深蓝，是珊瑚和热带鱼的聚集地，潜水的好去处。
                <w:br/>
                出发前往【椰海旅游文化区】（不含表演）大型椰海实景演出·红色娘子军是演艺公园最重要的演艺项目，由陕西旅游集团和北京春光集团共同投资建设。本剧利用实景山体做背景，大量运用电影技术和高科技光影效果，真实还原了 20 世纪 30 年代革命战争场景，使之看上去像是一场实景电影，又像一幅特殊年代的写实画卷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今日行程：玫瑰谷-天涯-大小洞天-夜游三亚湾
                <w:br/>
                【亚龙湾国际玫瑰谷】（游览时间不少于80分钟）（含电瓶车）以美丽、浪漫、爱为主题，亚洲规模最大的玫瑰谷；
                <w:br/>
                【天涯海角】（游览时间不少于120分钟）这里海水澄碧，烟波浩瀚，帆影点点，椰林婆娑，奇石林立水天一色。漫步在蜿蜒的海岸线如同进入了天然的时空隧道，在“南天一柱”、“海判南天”、“天涯海角”等巨型摩崖石刻中徘徊，追寻古人足迹；
                <w:br/>
                【大小洞天】（游览时间不少于120分钟）集奇特秀丽的海景、山景、石景与洞景于一体，被誉为“琼崖八百年第一山水名胜”的5A级景区;
                <w:br/>
                【夜游三亚湾】大东海鹿回头广场--游艇码头--时代海岸--三亚渔港--“椰梦长”--鹿回头公园夜景--“东方迪拜”凤凰岛--面朝大海，感受三亚迷人的夜景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三亚-海口
                <w:br/>
              </w:t>
            </w:r>
          </w:p>
          <w:p>
            <w:pPr>
              <w:pStyle w:val="indent"/>
            </w:pPr>
            <w:r>
              <w:rPr>
                <w:rFonts w:ascii="微软雅黑" w:hAnsi="微软雅黑" w:eastAsia="微软雅黑" w:cs="微软雅黑"/>
                <w:color w:val="000000"/>
                <w:sz w:val="20"/>
                <w:szCs w:val="20"/>
              </w:rPr>
              <w:t xml:space="preserve">
                今日行程：海免-大船出海
                <w:br/>
                【海旅免税城】（简称海旅免税）集跨境商品、日韩美妆、宝石、健康生活、精品轻奢于一体，畅享免税时代
                <w:br/>
                之后返回海口入住酒店
                <w:br/>
                游艇码头登船,开启尊贵时尚、私密浪漫的豪华游艇海上旅行（非独立用船）
                <w:br/>
                赠送【十三大尊享出海套餐】:
                <w:br/>
                1、130尺豪华游艇3小时激情出海。
                <w:br/>
                2、快艇远海潜水，教练一对一 潜水服务。
                <w:br/>
                3、激情摩托艇（体验1-2分钟）。
                <w:br/>
                4、休闲海钓（含鱼饵、渔具）。
                <w:br/>
                5、海上魔毯、香蕉船、蹦蹦床等海上玩具。
                <w:br/>
                6、免费提供：饮料（椰汁、橙 汁 ）。
                <w:br/>
                7、网红船DJ电音舞会派对，海上电音大狂欢。
                <w:br/>
                8、免费提供热带特色水果、糖果。
                <w:br/>
                9、海上勇士踏浪、海天飞龙 表演（欣赏）。
                <w:br/>
                10、免费冲淡、换衣间。
                <w:br/>
                11、全程资深船长和水手为 您保驾护航。尊享海上欢 乐时光！
                <w:br/>
                12、全程专业艇乘客服、金牌领队为您贴心服务及项目对接。
                <w:br/>
                13、全程乘客保险。
                <w:br/>
                为确保安全，出海潜水、摩托艇体验等相关水上项目年龄限定为5-60岁,孕妇及残障者不可参加；
                <w:br/>
                * 赠送潜水不包含自费咬嘴50元或全面镜150元（二选一）、水下拍照300元起、水下拍照+摄像500元起，客人自愿选择。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海口-成都
                <w:br/>
              </w:t>
            </w:r>
          </w:p>
          <w:p>
            <w:pPr>
              <w:pStyle w:val="indent"/>
            </w:pPr>
            <w:r>
              <w:rPr>
                <w:rFonts w:ascii="微软雅黑" w:hAnsi="微软雅黑" w:eastAsia="微软雅黑" w:cs="微软雅黑"/>
                <w:color w:val="000000"/>
                <w:sz w:val="20"/>
                <w:szCs w:val="20"/>
              </w:rPr>
              <w:t xml:space="preserve">
                今日行程：自由活动
                <w:br/>
                全天自由活动，可前往【海口水巷口骑楼老街】，是海口市一处最具特色的街道景观。其中最古老的建筑四牌楼建于南宋，至今有700多年历史。2009年6月10日，首届"中国历史文化名街评选推介"活动在北京揭晓，海口骑楼老街榜上有名。海口骑楼老街以其唯一性、独特性荣获首批十大"中国历史文化名街"称号。
                <w:br/>
                后乘机返回成都，入住酒店，参考时刻：海口—成都双流 CA4316  23:10-01:35+1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成都-银川
                <w:br/>
              </w:t>
            </w:r>
          </w:p>
          <w:p>
            <w:pPr>
              <w:pStyle w:val="indent"/>
            </w:pPr>
            <w:r>
              <w:rPr>
                <w:rFonts w:ascii="微软雅黑" w:hAnsi="微软雅黑" w:eastAsia="微软雅黑" w:cs="微软雅黑"/>
                <w:color w:val="000000"/>
                <w:sz w:val="20"/>
                <w:szCs w:val="20"/>
              </w:rPr>
              <w:t xml:space="preserve">
                今日行程：成都返回
                <w:br/>
                提前 2 小时送达机场，返回温馨家园；参考时刻：成都双流—银川 CA4203  20:35-22:25
                <w:br/>
                (温馨提示：酒店最晚退房时间为12:00，根据您的航班时间送您前往机场，结束行程。)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	全程舒适型酒店；
                <w:br/>
                用餐标准	全程4正5早（全程不用不退费） 	 早餐：酒店内海口酒店早餐多数为打包简餐	正餐餐标： 20元/人/餐 
                <w:br/>
                旅游用车	海南地接指定委派高一级GPS安全监控系统旅游车配置空调旅游新车（实行滚动发班，确保每人一个正座）
                <w:br/>
                景点门票	行程中注明含的景点第一道门票（不含景区内设自费项目，另有约定除外）景区电瓶车不含，游客可自由选择乘坐或徒步，不影响正常的游览。
                <w:br/>
                赠送景点或项目因时间或天气原因不能前往或自动放弃，按“不退费用”和“不更换景点”处理！
                <w:br/>
                儿童标准	儿童接待以实际确认标准为准，1.2米以下含早餐费、正餐费及车位费；超高儿童现场补门票以景区规定金额为准，非团队政策有可能高于儿童门票价格请知悉。
                <w:br/>
                购物须知	零购物（部分景区、酒店内设有购物场所，属于自行商业行为）
                <w:br/>
                接送机服务	由公司派专职人员负责机场接送
                <w:br/>
                导游服务	持有导游资格证书的专业导游全程优质服务；8人以下导游兼司机
                <w:br/>
                旅游保险	海南旅行社责任险（最高保额10万元/人）。建议游客提前自行购买旅游人身意外险。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4、儿童的“旅游费用包含”内容以外的所有费用。例如产生超高餐费、门票等需客人另付！
                <w:br/>
                5、个人购物、娱乐等消费。
                <w:br/>
                6、因交通延误、取消等意外事件或不可抗力原因导致的额外费用，及个人所产生的费用等。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分界洲船票+夜游三亚湾+大船出海+综合服务</w:t>
            </w:r>
          </w:p>
        </w:tc>
        <w:tc>
          <w:tcPr/>
          <w:p>
            <w:pPr>
              <w:pStyle w:val="indent"/>
            </w:pPr>
            <w:r>
              <w:rPr>
                <w:rFonts w:ascii="微软雅黑" w:hAnsi="微软雅黑" w:eastAsia="微软雅黑" w:cs="微软雅黑"/>
                <w:color w:val="000000"/>
                <w:sz w:val="20"/>
                <w:szCs w:val="20"/>
              </w:rPr>
              <w:t xml:space="preserve">必消套餐，报名现收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¥ 599.00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参考酒店	海口：美京、江湾、福德、灵山灵泉、或同级。
                <w:br/>
                三亚：海角之旅、自由随心、三鑫、百思特、天诚远、鑫兴花园、季兴或同级
                <w:br/>
                       备注	1、海南酒店多为旅游度假酒店，标准较内地偏低。如旺季等特殊情况，因房源紧张，将安排不低于以上酒店档次的酒店。
                <w:br/>
                2、不提供自然单间，出现单男单女，单房差不含，如不补房差，则尽量安排三人间或加床。
                <w:br/>
                3、如因酒店满房、被征用、区域停水停电等原因不能正常接待，将安排不低于以上酒店档次的酒店。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重要提示：
                <w:br/>
                1、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
                <w:br/>
                我司默认安排双床，夫妻情侣可根据房态免费申请大床，需要报名时确认申请，不保证安排。且酒店以当天入住为准，不提前指定酒店。
                <w:br/>
                行程报价中所含房费按双人标准间/2人核算。如要求三人间或加床，需视入住酒店房型及预订情况而定。通常酒店标准间内加床为钢丝床或床垫等非标准床。
                <w:br/>
                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3、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4、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相关车损费用。
                <w:br/>
                5、如遇人力不可抗拒因素（台风、暴雨、检修等）或政策性调整（博鳌亚洲论坛会议期间、全国性娱乐停演等）导致无法游览的景点和项目，我社有权取消或更换为其它等价景点或项目【如：蜈支洲岛换为西岛】,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6、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7、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8、请配合导游如实填写当地《游客意见书》，游客的投诉诉求以在海南当地，旅游者自行填写的意见单为主要依据。不填或虚填者归来后的投诉将不予受理，如在行程进行中对旅行社的服务标准有异议，请尽量在海南当地解决。如在旅游期间在当地解决不了，可在当地备案，提醒：旅游投诉时效为返回出发地起30天内有效。
                <w:br/>
                9、海南娱乐活动丰富，潜水、拖伞、香蕉船、美味的海鲜餐等；除了我们行程中包含的景点外，您在自由活动休息的时候也可以自行参加另付费娱乐项目（价格请参考上页自费项目表和挂牌价）。并提前告知，由导游根据最佳时间进行合理安排，不给旅游留下遗憾。
                <w:br/>
                10、该产品报价为综合优惠价格，持军官证、导游证、记者证、教师证等证件不能减免门票费用；
                <w:br/>
                11、行程中标注的时间可能因堵车、排队等情况有所不同；部分景区团队旅游可能会排队等候，因等候而延误或减少游览时间，游客请谅解并配合。因排队引发投诉旅行社无法受理。
                <w:br/>
                12、部分景区由于交通工具的特殊性，故对旅游者的年龄和身体条件有相应的要求。如：蜈支洲岛不接待70岁以上老人，60岁（含60）以上老人、孕妇、行动不便人士等若要登岛视身体状况，且需要客人上岛前签署景区的免责声明方可登岛。敬请知晓。由于跟团推荐的自费项目门票，已经为旅行社折扣价格，所以客人自行购买自费项目的门票，需要补导游80元/人/项目的费用方可跟车参加。
                <w:br/>
                13、为了控制成本，也为了让利于尊贵的您，此产品会与同系列产品联合发团，敬请理解，非常感谢。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一经确认出票不得退改签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2025-04-29T17:13:01+08:00</dcterms:created>
  <dcterms:modified xsi:type="dcterms:W3CDTF">2025-04-29T17:13:01+08:00</dcterms:modified>
</cp:coreProperties>
</file>

<file path=docProps/custom.xml><?xml version="1.0" encoding="utf-8"?>
<Properties xmlns="http://schemas.openxmlformats.org/officeDocument/2006/custom-properties" xmlns:vt="http://schemas.openxmlformats.org/officeDocument/2006/docPropsVTypes"/>
</file>