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400pt; height:26.666666666667pt; margin-left:0pt; margin-top:0pt; mso-position-horizontal:left; mso-position-vertical:top; mso-position-horizontal-relative:char; mso-position-vertical-relative:line;"><w10:wrap type="inline"/><v:imagedata r:id="rId7" o:title=""/></v:shape></w:pict></w:r></w:p><w:p><w:pPr><w:pStyle w:val="pStyle"/></w:pPr><w:r><w:rPr><w:rFonts w:ascii="微软雅黑" w:hAnsi="微软雅黑" w:eastAsia="微软雅黑" w:cs="微软雅黑"/><w:sz w:val="24"/><w:szCs w:val="24"/><w:b w:val="1"/><w:bCs w:val="1"/></w:rPr><w:t xml:space="preserve">行走埃及-优享10日游轮之旅行程单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aj1733217182JZ</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成都市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开罗</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无</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全国联运</w:t></w:r></w:p></w:tc></w:tr></w:tbl><w:p><w:pPr><w:jc w:val="left"/><w:spacing w:before="10" w:after="10"/></w:pPr><w:r><w:rPr><w:rFonts w:ascii="微软雅黑" w:hAnsi="微软雅黑" w:eastAsia="微软雅黑" w:cs="微软雅黑"/><w:sz w:val="22"/><w:szCs w:val="22"/><w:b w:val="1"/><w:bCs w:val="1"/></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 w:val="1"/><w:bCs w:val="1"/></w:rPr><w:t xml:space="preserve">D1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银川-成都<w:br/></w:t></w:r></w:p><w:p><w:pPr><w:pStyle w:val="indent"/></w:pPr><w:r><w:rPr><w:rFonts w:ascii="微软雅黑" w:hAnsi="微软雅黑" w:eastAsia="微软雅黑" w:cs="微软雅黑"/><w:color w:val="000000"/><w:sz w:val="20"/><w:szCs w:val="20"/></w:rPr><w:t xml:space="preserve">全国各地游客搭乘联运段航班飞往成都；<w:br/>22： 30  成都天府机场集合<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 w:val="1"/><w:bCs w:val="1"/></w:rPr><w:t xml:space="preserve">D2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成都-开罗<w:br/></w:t></w:r></w:p><w:p><w:pPr><w:pStyle w:val="indent"/></w:pPr><w:r><w:rPr><w:rFonts w:ascii="微软雅黑" w:hAnsi="微软雅黑" w:eastAsia="微软雅黑" w:cs="微软雅黑"/><w:color w:val="000000"/><w:sz w:val="20"/><w:szCs w:val="20"/></w:rPr><w:t xml:space="preserve">1： 40 搭乘四川航空公司航班 3U3863 班机飞往开罗 06： 50  抵达开罗， 导游接机。<w:br/>  前往【开罗国家博物馆 （又称“埃及博物馆“） 】 （入内约 2 小时）， 埃及博物馆是由被埃及人称为“埃及博物馆之父”的 法国著名考古学家玛利埃特于 1858 年在开罗北部的 卜腊设计建造的。于 1902 年正式对外开放， 珍藏着众多自古埃及法老 时代至公元 6 世纪的历史文物， 收藏文物 30 多万件， 陈列展出 6.3 万件， 约占全部文物的五分之一。因这座博物馆以广为 收藏法老时期的文物为主， 埃及人又习惯地称之为“法老博物馆”。<w:br/>  乘车前往【吉萨大金字塔】 （金字塔群景观区共游览约 2 小时）， 是古埃及金字塔中最大的金字塔。塔高146.59 米， 因年 久风化， 顶端剥落 10 米， 现高 136.5 米， 相当于 40 层大厦高。大小不等的<w:br/>石料重达 1.5 吨至 50 吨， 塔的总重量约为 684 万吨， 它的规模是埃及发现<w:br/>的 110 座金字塔中最大的。它是一座几乎实心的巨石体， 成群结队的人将这 些大石块沿着金字塔内部的螺旋上升通道往上拖运， 然后逐层堆砌而成， 十 万多个工匠共用约 20 年的时间才完成的人类奇迹。埃菲尔铁塔还未建成时胡 夫金字塔曾是世界上最高的建筑物。<w:br/> 【斯芬克斯狮身人面像】， 位于埃及吉萨的金字塔墓区， 头像一部分说是古埃 及法老哈夫拉按自己的肖像塑造， 也有观点认为是雷吉德夫根据父亲胡夫的 肖像建造。<w:br/> 【金字塔景观餐厅特色当地午餐】， 享用 Mena House 下午茶 （酒店坐落在吉萨金字塔脚下， 这里曾是皇家狩猎行宫， 后 被买下并改造成酒店。其本身也是一做博物馆， 曾是一战时的学校， 医院和会议中心， 二战时丘吉尔、罗斯福、蒋介石在此 举办开罗会议， 并发表《开罗宣言》）<w:br/>  前往参观开罗的第一座著名清真寺【爱资哈尔清真寺】 （入内参观 20 分钟）， 公元 970 至 972 年法蒂玛王朝时修建， 占地 面积 1.2 万平方米。初为宗教活动的场所， 在 13 世纪起成为伊斯兰教高级学府。<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开罗当地五星酒店</w:t></w:r></w:p></w:tc></w:tr><w:tr><w:trPr/><w:tc><w:tcPr><w:tcW w:w="10500" w:type="dxa"/><w:gridSpan w:val="2"/></w:tcPr><w:p><w:pPr/><w:r><w:rPr><w:rFonts w:ascii="微软雅黑" w:hAnsi="微软雅黑" w:eastAsia="微软雅黑" w:cs="微软雅黑"/><w:sz w:val="22"/><w:szCs w:val="22"/><w:b w:val="1"/><w:bCs w:val="1"/></w:rPr><w:t xml:space="preserve">D3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开罗-阿斯旺<w:br/></w:t></w:r></w:p><w:p><w:pPr><w:pStyle w:val="indent"/></w:pPr><w:r><w:rPr><w:rFonts w:ascii="微软雅黑" w:hAnsi="微软雅黑" w:eastAsia="微软雅黑" w:cs="微软雅黑"/><w:color w:val="000000"/><w:sz w:val="20"/><w:szCs w:val="20"/></w:rPr><w:t xml:space="preserve">酒店早餐后搭乘内陆航班飞往阿斯旺 （内陆航班待定， 具体以出票时为准）<w:br/>游览【菲莱女神神庙】 （入内参观约 45 分钟）， 位于埃及阿斯旺， 建在阿斯旺城 南尼罗河中的菲莱岛上， 供奉的是爱神伊西丝 IS IS， 以石雕及石壁浮雕上的神话 故事闻名于世， 是保存古埃及宗教最久的地方。<w:br/>乘坐阿斯旺尼罗河帆船 （Feluccas） （约 30 分钟）， Feluccas 帆船是埃及尼罗河  上的传统帆船。帆船完全取自木材， 通常配有桌子， 周围有靠垫， 游客可在船上  欣赏尼罗河上的风景。(温馨提示：费卢卡(Felucca 靠风力行驶，如遇到无风天气， 将改为电力船)。<w:br/>之后前往【阿斯旺大坝】 （外观） 阿斯旺大坝： 埃及的骄傲， 非洲的最高水利工程。位于埃及尼罗河上游的阿斯旺地区， 阿<w:br/>斯旺大坝是一座举世闻名的水利工程， 它既是埃及人民的骄傲， 也是非洲大陆的最高大坝。这座大坝的建设， 不仅解决了埃 及长期以来的水资源短缺问题， 还为埃及的经济发展和电力供应做出了巨大贡献。<w:br/>  后入住游轮， 准备迎接接下来精彩的埃及旅程<w:br/>备注： 1.埃及内陆段航班以出票时航班为准， 届时将会根据航班时间调整行程顺序， 敬请谅解！ （如遇内陆段航班机票售罄或 取消， 则改为前一天晚上晚班机飞阿斯旺， 并入住阿斯旺五星酒店， 特此提醒！ ）<w:br/>2.【游轮上的自助餐均不含酒水】<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埃及五星游轮</w:t></w:r></w:p></w:tc></w:tr><w:tr><w:trPr/><w:tc><w:tcPr><w:tcW w:w="10500" w:type="dxa"/><w:gridSpan w:val="2"/></w:tcPr><w:p><w:pPr/><w:r><w:rPr><w:rFonts w:ascii="微软雅黑" w:hAnsi="微软雅黑" w:eastAsia="微软雅黑" w:cs="微软雅黑"/><w:sz w:val="22"/><w:szCs w:val="22"/><w:b w:val="1"/><w:bCs w:val="1"/></w:rPr><w:t xml:space="preserve">D4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阿斯旺-科翁坡<w:br/></w:t></w:r></w:p><w:p><w:pPr><w:pStyle w:val="indent"/></w:pPr><w:r><w:rPr><w:rFonts w:ascii="微软雅黑" w:hAnsi="微软雅黑" w:eastAsia="微软雅黑" w:cs="微软雅黑"/><w:color w:val="000000"/><w:sz w:val="20"/><w:szCs w:val="20"/></w:rPr><w:t xml:space="preserve">凌晨， 你也可选择参加自费项目游览【阿布辛贝神殿】。<w:br/>游览尼罗河边上的彩虹村-【努比亚村】 （入内参观约 1 小时）： 努比亚村与埃及大部分地区的神圣感不同， 这里充满了轻松  和民族风情： 这里是色彩的海洋， 所有的房屋都被涂成了彩色， 通常采用浅蓝色、橙色、黄色和红色的这种鲜艳的颜色喷涂。 村庄一面靠近尼罗河， 其他三面都被沙漠包围着， 吸引眼球的就是颜色十分鲜艳的房屋， 拱形的屋顶， 恍如闯入“一千零一  夜”故事的场景。<w:br/>根据游轮靠岸时间， 参观【科翁坡神庙】 （入内参观约 1 小时）， 神庙建造于托勒密王朝， 和别的神庙一样， 它也有高大的 石柱和因残破而显得苍凉的庙殿， 但与众不同的是， 它有两个大门。一个大门是专为鹰神荷露斯 （Haroeris） 所建的， 另一 个是专为鳄鱼神 （Sobek） 所建， 因此库姆温布神庙又被称为“双神殿”。<w:br/>亮点：<w:br/>阿布辛贝神庙， 位于埃及阿斯旺以南 290 千米处， 建于公元前  1300-前  1233 年， 据说名字来源于最早带西方人去到现场的  向导 （一个小男孩） 的名字。它坐落于纳赛尔湖 （Lake Nasser） 西岸， 由依崖凿建的牌楼门、巨型拉美西斯二世摩崖雕像、 前后柱厅及神堂等组成。阿布辛贝勒和它下游至菲莱岛的许多遗迹一起作为努比亚遗址， 被联合国教科文组织指定为世界遗  产。<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埃及五星游轮</w:t></w:r></w:p></w:tc></w:tr><w:tr><w:trPr/><w:tc><w:tcPr><w:tcW w:w="10500" w:type="dxa"/><w:gridSpan w:val="2"/></w:tcPr><w:p><w:pPr/><w:r><w:rPr><w:rFonts w:ascii="微软雅黑" w:hAnsi="微软雅黑" w:eastAsia="微软雅黑" w:cs="微软雅黑"/><w:sz w:val="22"/><w:szCs w:val="22"/><w:b w:val="1"/><w:bCs w:val="1"/></w:rPr><w:t xml:space="preserve">D5</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埃德夫-埃森纳-卢克索<w:br/></w:t></w:r></w:p><w:p><w:pPr><w:pStyle w:val="indent"/></w:pPr><w:r><w:rPr><w:rFonts w:ascii="微软雅黑" w:hAnsi="微软雅黑" w:eastAsia="微软雅黑" w:cs="微软雅黑"/><w:color w:val="000000"/><w:sz w:val="20"/><w:szCs w:val="20"/></w:rPr><w:t xml:space="preserve">抵达埃德夫， 参观【埃德夫神庙】 （约 90 分钟） 埃德夫的一座古埃及神庙。它是 继卡纳克神庙后最大及保存得最好的一座神庙， 除了用作供奉鹰头神荷鲁斯之外， 神庙亦作宗教祭祀活动。此外， 庙内墙壁的铭文也为学者提供了不少古埃及于希腊 罗马时期在语言、神话及宗教方面的资料。<w:br/>  午餐后游轮经【埃森纳水坝】继续前行， 欣赏尼罗河两岸的自然风光， 前往卢克索 	（午、晚餐在游轮用餐， 游轮停靠卢克索， 夜宿游轮）  <w:br/>【游轮上的自助餐均不含酒水】<w:br/><w:br/>亮点：<w:br/>埃德夫神庙：位于尼罗河西岸，是尼罗河最好地势的城市。地处阿斯旺(Aswan)以北 123 公里，卢克索(Luxor)以南约 140 公里， 是游览卢克索--阿斯旺黄金线路的必经之地。境内的埃德夫神庙是埃及保存最完好的神庙， 里面供奉着鹰头人身的天空之神荷  露斯。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埃及五星游轮</w:t></w:r></w:p></w:tc></w:tr><w:tr><w:trPr/><w:tc><w:tcPr><w:tcW w:w="10500" w:type="dxa"/><w:gridSpan w:val="2"/></w:tcPr><w:p><w:pPr/><w:r><w:rPr><w:rFonts w:ascii="微软雅黑" w:hAnsi="微软雅黑" w:eastAsia="微软雅黑" w:cs="微软雅黑"/><w:sz w:val="22"/><w:szCs w:val="22"/><w:b w:val="1"/><w:bCs w:val="1"/></w:rPr><w:t xml:space="preserve">D6</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卢克索  - 红海 （赫尔格达）<w:br/></w:t></w:r></w:p><w:p><w:pPr><w:pStyle w:val="indent"/></w:pPr><w:r><w:rPr><w:rFonts w:ascii="微软雅黑" w:hAnsi="微软雅黑" w:eastAsia="微软雅黑" w:cs="微软雅黑"/><w:color w:val="000000"/><w:sz w:val="20"/><w:szCs w:val="20"/></w:rPr><w:t xml:space="preserve">凌晨， 你可以参加推荐自费项目【卢克索热气球】<w:br/>  参观【卡尔纳克神庙】 （入内参观约 1 小时） 是古埃及帝国遗留的最壮观的神庙 ， 因其浩大的规模而闻名世界， 仅保存完好的部分占地就达 30 多公顷。庙内的柱壁和墙  垣上都刻有精美的浮雕和鲜艳的彩绘，它们记载着古埃及的神话传说和当时人们的日常  生活。此外，庙内还有闻名遐迩的方尖碑和法老及后妃们的塑像。后乘车前往赫尔格达！ 入住海滨酒店！<w:br/>  乘马车参观【卢克索神庙】 （入内参观约 1 小时） 具有令人惊叹的雄伟气势， 每一根柱子都代表了法老的威严， 置身于其中 会使人暂时忘却时间的流逝， 神思万千。<w:br/> 【帝王谷】 （入内参观约 1 小时） 在埃及， 除了蜚声世界的金字塔外， 还有一处令无数旅游者向往的地方就是“帝王谷”。 帝王谷位于尼罗河西岸， 距岸边 7 公里， 可以从底比斯卫城北端陡峭的环山公路到达。这里一共有 60 多座帝王陵墓， 埋葬着第 17 王朝到第 20 王朝期间的 64 位法老。墓穴入口往往开在半山腰， 有细小通道通向墓穴深处， 通道两壁的图案和象形文字至 今仍十分清晰。帝王谷中最值得参观的主要陵墓有图坦卡蒙墓、拉美西斯三世及六世墓等， 有一些陵墓一般不对外开放， 只供 学术研究用。<w:br/>  中午特别安排享用【卢克索尼罗河边观景餐厅特色餐】， 午餐后乘车前往红海 （车程约 3.5 小时）， 后入住酒店。<w:br/>【红海酒店自助晚餐均不含酒水饮料， 客人如有需要须另外付费。部分酒店饮料机旁无警示标志， 请详询酒店服务生或导游】<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红海海滨国际五星酒店</w:t></w:r></w:p></w:tc></w:tr><w:tr><w:trPr/><w:tc><w:tcPr><w:tcW w:w="10500" w:type="dxa"/><w:gridSpan w:val="2"/></w:tcPr><w:p><w:pPr/><w:r><w:rPr><w:rFonts w:ascii="微软雅黑" w:hAnsi="微软雅黑" w:eastAsia="微软雅黑" w:cs="微软雅黑"/><w:sz w:val="22"/><w:szCs w:val="22"/><w:b w:val="1"/><w:bCs w:val="1"/></w:rPr><w:t xml:space="preserve">D7</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红海<w:br/></w:t></w:r></w:p><w:p><w:pPr><w:pStyle w:val="indent"/></w:pPr><w:r><w:rPr><w:rFonts w:ascii="微软雅黑" w:hAnsi="微软雅黑" w:eastAsia="微软雅黑" w:cs="微软雅黑"/><w:color w:val="000000"/><w:sz w:val="20"/><w:szCs w:val="20"/></w:rPr><w:t xml:space="preserve">酒店早餐后， 全天自由活动； 您可尽情享受红海美丽地自然风光； 蓝色的海洋， 银白 的沙滩， 让您尽情领略异域风情。你可以参加推荐自费出海， 或者乘坐 JEEP 车在戈壁 沙漠驰骋。<w:br/>【红海酒店自助餐均不含酒水饮料， 客人如有需要须另外付费。部分酒店饮料机旁无警 示标志， 请详询酒店服务生或导游】！<w:br/>亮点：<w:br/>红海： 位于非洲东北部与阿拉伯半岛之间， 呈现狭长型， 长约 2250 千米， 最宽 355 千米， 均深 490 米， 最深 2211 米 ， 面积 438000 平方千米。其西北面通过苏伊士运河与地中海相连， 南面通过曼德海峡与亚丁湾相连。是盐度最高的海。红海是 印度洋的陆间海， 实际是东非大裂谷的北部延伸。红海介于阿拉伯半岛和非洲大陆之间的狭长海域， 古希腊人称为<w:br/><w:br/><w:br/>THALASSAERYTHRAE， 今名是从古希腊名演化而来的， 意译即“红色的海洋”。<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红海海滨国际五星酒店</w:t></w:r></w:p></w:tc></w:tr><w:tr><w:trPr/><w:tc><w:tcPr><w:tcW w:w="10500" w:type="dxa"/><w:gridSpan w:val="2"/></w:tcPr><w:p><w:pPr/><w:r><w:rPr><w:rFonts w:ascii="微软雅黑" w:hAnsi="微软雅黑" w:eastAsia="微软雅黑" w:cs="微软雅黑"/><w:sz w:val="22"/><w:szCs w:val="22"/><w:b w:val="1"/><w:bCs w:val="1"/></w:rPr><w:t xml:space="preserve">D8</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红海-开罗<w:br/></w:t></w:r></w:p><w:p><w:pPr><w:pStyle w:val="indent"/></w:pPr><w:r><w:rPr><w:rFonts w:ascii="微软雅黑" w:hAnsi="微软雅黑" w:eastAsia="微软雅黑" w:cs="微软雅黑"/><w:color w:val="000000"/><w:sz w:val="20"/><w:szCs w:val="20"/></w:rPr><w:t xml:space="preserve">酒店早餐后， 驱车返回开罗 （约 6 小时 30 分钟） 。<w:br/>  抵达后前往中东第一大集市-【汗哈利利】观光自由购物， （约 1 小时， 购物时游 客较分散， 实际购物时间根据具体情况而定）；<w:br/>  晚上可自费参加【夜游尼罗河】， 品美食、观肚皮舞、赏尼罗河。<w:br/><w:br/>【汗哈里里集市】： 世界上最古老的市场， 有超过 600 年的历史， 由许多纵横交错、没有规律的街巷组成， 到处可见金银器店、 香料店、烟具店、地毯店、长袍店。店铺林林总总、商品真真假假， 是开罗千姿百态的社会生活之缩影。<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开罗当地五星酒店</w:t></w:r></w:p></w:tc></w:tr><w:tr><w:trPr/><w:tc><w:tcPr><w:tcW w:w="10500" w:type="dxa"/><w:gridSpan w:val="2"/></w:tcPr><w:p><w:pPr/><w:r><w:rPr><w:rFonts w:ascii="微软雅黑" w:hAnsi="微软雅黑" w:eastAsia="微软雅黑" w:cs="微软雅黑"/><w:sz w:val="22"/><w:szCs w:val="22"/><w:b w:val="1"/><w:bCs w:val="1"/></w:rPr><w:t xml:space="preserve">D9</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开罗-成都<w:br/></w:t></w:r></w:p><w:p><w:pPr><w:pStyle w:val="indent"/></w:pPr><w:r><w:rPr><w:rFonts w:ascii="微软雅黑" w:hAnsi="微软雅黑" w:eastAsia="微软雅黑" w:cs="微软雅黑"/><w:color w:val="000000"/><w:sz w:val="20"/><w:szCs w:val="20"/></w:rPr><w:t xml:space="preserve">早餐后， 游览【萨拉丁古堡】 （入内参观约 30 分钟）： 位于开罗城东郊的穆盖塔姆山上， 是 12 世纪时期萨拉丁为抗击十 字军东侵而建造。城堡分内城和外城， 城内建有宫殿和寺庙， 阿里清真寺的寺顶尖塔象一把利剑高耸入云， 巨大的圆顶沐浴 在阳光下熠熠生辉。众多的游客前去参观拜谒和凭吊当年抵抗十字军的英雄。 1171 年萨拉丁废黜法蒂玛王朝哈里发， 建立 阿尤布王朝， 自任第一任“苏丹”， 建萨拉丁城堡并把王宫搬了进去。<w:br/> 【埃及国家军事博物馆】 （入内参观约 30 分钟） 位于萨拉丁城堡内， 博物馆中的展品非常丰富， 从远古到现代。你可以看到 土枪长矛、飞机大炮等埃及各个历史时期的军队武器、装备、服装， 以及城堡的实物、仿制品、模型和图画等。如果你对埃 及前总统萨达特的遇刺和现总统穆巴拉克的阴谋登基有所兴趣的话， 那军事博物馆一定会让你大开眼界。<w:br/>  游览【阿里雪花石清真寺】 （入内参观约 30 分钟）： 全称叫穆罕默德·阿里清真寺位于开罗旧城萨拉丁城堡内。寺西南有一 黄铜围栏， 为奥斯曼帝国统治时期的埃及总督穆罕默德·阿里的坟墓。他于 1849 年卒后葬此， 故清真寺以其名命之。寺内钟 塔的吊钟是法国国王路易斯·菲利浦赠送的礼物。<w:br/>  约定时间集合乘车前往开罗国际机场<w:br/> 14:00 搭乘四川航空公司 3U3864 航班返回成都<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 w:val="1"/><w:bCs w:val="1"/></w:rPr><w:t xml:space="preserve">D10</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成都-全国各地<w:br/></w:t></w:r></w:p><w:p><w:pPr><w:pStyle w:val="indent"/></w:pPr><w:r><w:rPr><w:rFonts w:ascii="微软雅黑" w:hAnsi="微软雅黑" w:eastAsia="微软雅黑" w:cs="微软雅黑"/><w:color w:val="000000"/><w:sz w:val="20"/><w:szCs w:val="20"/></w:rPr><w:t xml:space="preserve">05： 30   抵达成都天府机场， 结束愉快行程；<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费用包含：<w:br/>1.成都往返国际团体机票经济舱<w:br/>2.全程当地 5 星酒店+3 晚当地 5 星游轮住宿， 升级 2 晚红海海滨国际五星酒店， 双人标准间<w:br/>3.酒店内西式自助早餐， 每人每天 1 瓶矿泉水， 中式午晚餐 （午晚餐： 八菜一汤， 10 人一桌， 如人数减少 ， 则会根据实际人数做适当调整） 或当地餐； (用餐时间在飞机或船上以机船餐为准， 不再另补， 如因自身原因 放弃用餐， 则餐费不退)<w:br/>4.行程所列景点首道门票<w:br/>5.空调旅游巴士 （包括接送机及游览期间） 例： 10 人， 埃及 12-16 座车； 根据具体人数而定 6.司机， 导游工资； 司机饭费、油费、 陆桥费、停车费</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 给司机和导游加班费用<w:br/>6.     以上报价未提及的项目<w:br/>7.    境外司机导游服务费： 1500 元/人 （机场现付领队）， 签证费 200 元 （随团费一起交）</w:t></w:r></w:p></w:tc></w:tr></w:tbl><w:p><w:pPr><w:jc w:val="left"/><w:spacing w:before="10" w:after="10"/></w:pPr><w:r><w:rPr><w:rFonts w:ascii="微软雅黑" w:hAnsi="微软雅黑" w:eastAsia="微软雅黑" w:cs="微软雅黑"/><w:sz w:val="22"/><w:szCs w:val="22"/><w:b w:val="1"/><w:bCs w:val="1"/></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普通船尼 罗河游船 【开罗】</w:t></w:r></w:p></w:tc><w:tc><w:tcPr/><w:p><w:pPr><w:pStyle w:val="indent"/></w:pPr><w:r><w:rPr><w:rFonts w:ascii="微软雅黑" w:hAnsi="微软雅黑" w:eastAsia="微软雅黑" w:cs="微软雅黑"/><w:color w:val="000000"/><w:sz w:val="20"/><w:szCs w:val="20"/></w:rPr><w:t xml:space="preserve">费用包括夜游尼罗河游轮船票+西式自助餐+车费+司机助理加班 费 +游船服务生小费<w:br/>成行人数： 6人以上<w:br/>傍晚前往码头乘坐游船， 观赏尼罗河两岸夜景； 享用西式自助晚餐 并欣赏埃及肚皮舞表演及民俗舞蹈苏菲舞表演。 （已扣除当晚餐费 用； 不含酒水饮品）</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¥ 500.00</w:t></w:r></w:p></w:tc></w:tr><w:tr><w:trPr/><w:tc><w:tcPr/><w:p><w:pPr><w:pStyle w:val="indent"/></w:pPr><w:r><w:rPr><w:rFonts w:ascii="微软雅黑" w:hAnsi="微软雅黑" w:eastAsia="微软雅黑" w:cs="微软雅黑"/><w:color w:val="000000"/><w:sz w:val="20"/><w:szCs w:val="20"/></w:rPr><w:t xml:space="preserve">豪华船尼 罗河游船 【开罗】</w:t></w:r></w:p></w:tc><w:tc><w:tcPr/><w:p><w:pPr><w:pStyle w:val="indent"/></w:pPr><w:r><w:rPr><w:rFonts w:ascii="微软雅黑" w:hAnsi="微软雅黑" w:eastAsia="微软雅黑" w:cs="微软雅黑"/><w:color w:val="000000"/><w:sz w:val="20"/><w:szCs w:val="20"/></w:rPr><w:t xml:space="preserve">费用包括夜游尼罗河游轮船票+西式自助餐+车费+司机助理加班 费 +游船服务生小费<w:br/>成行人数： 6人以上<w:br/>傍晚前往码头乘坐游船， 观赏尼罗河两岸夜景； 享用西式自助晚餐 并欣赏埃及肚皮舞表演及民俗舞蹈苏菲舞表演。 （已扣除当晚餐费 用； 不含酒水饮品）</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沙漠日出  &营地简  餐【开罗】</w:t></w:r></w:p></w:tc><w:tc><w:tcPr/><w:p><w:pPr><w:pStyle w:val="indent"/></w:pPr><w:r><w:rPr><w:rFonts w:ascii="微软雅黑" w:hAnsi="微软雅黑" w:eastAsia="微软雅黑" w:cs="微软雅黑"/><w:color w:val="000000"/><w:sz w:val="20"/><w:szCs w:val="20"/></w:rPr><w:t xml:space="preserve">成行人数： 6人以上<w:br/>起一个大早， 前往沙漠拍摄日出， 并享用早餐。</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¥ 390.00</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预订须知</w:t></w:r></w:p></w:tc><w:tc><w:tcPr><w:tcW w:w="8200" w:type="dxa"/></w:tcPr><w:p><w:pPr><w:pStyle w:val="indent"/></w:pPr><w:r><w:rPr><w:rFonts w:ascii="微软雅黑" w:hAnsi="微软雅黑" w:eastAsia="微软雅黑" w:cs="微软雅黑"/><w:color w:val="000000"/><w:sz w:val="20"/><w:szCs w:val="20"/></w:rPr><w:t xml:space="preserve">1.   根据《旅游法》规定， 旅行者不得脱团， 如走行程中擅自脱团、离团、滞留等， 旅行社将向公安机关、旅游主管部 门、我国驻外机构报告， 由此产生的一切法律后果由旅游者承担<w:br/>2.   我社保留因地接旺季涨价、酒店变更、汇率变化或其他不可抗力原因而调整最终报价和行程的权利<w:br/>3.   行程中有部分景点， 列明入内参观， 如博物馆、神殿等， 如遇事故、休息、关闭维修等导致未能入内参观， 则退回 有关门票费用， 客人不得在团归后争议投诉追讨<w:br/>4.   旺季出发 （例如假期、节日、展会等） 将有附加费， 请报名时查询<w:br/>5.   酒店大床/标准房间数有限， 若有需要请在预订时说明， 大床房或标准间房型须依入住当日实际 Check In 情形而定<w:br/>6.   散客拼团， 凡单人或单数 （例如三人） 报名而未能安排同房， 须缴纳单人房差或拼住三人间， 我社有权利提前说明 情况并调整夫妻及亲属住宿安排， 或调整安排三人间， 请给予理解<w:br/>7.     建议购买旅游意外险<w:br/>8.     全程请游客注意人身及产品安全， 不要前往不安全的地方， 自由活动不要单独行动。老人、儿童需有家人陪伴及照 顾<w:br/>9.     不要参加高风险活动。参加任何项目请您量力而行<w:br/>10.   持外籍护照或任何非中国大陆居民护照的旅行成员，务必持有并携带有效中国多次往返签证和外籍护照原件及必备 的旅行证件<w:br/>11.   所有参团客人必须如实填写【健康调查表】， 若填写内容与实际情况不符或有隐瞒由客人承担一切相关法律责任。<w:br/>12.   所有参团客人必须认真阅读【参团须知及安全风险提示告知书】并签字， 对客人未能遵守风险告知事项， 未能采取 积极主动措施防范风险发生， 所造成的损害， 由客人自行承担一切责任。<w:br/>13.   贵重物品(现金， 护照等)请随身携带或寄放在住宿饭店的保险箱内， 絶不可放在车上或房间内等， 如有遗失旅客必 须自行负责， 与接待旅行社责任无关<w:br/>14.   饭店游泳池如时间未开放及无救生人员在现场， 请勿自入泳池内， 否则如有意外发生须自行负责<w:br/>15.   70 岁以上老人， 需有 50 岁以下家人陪同方可参团，   80 岁以上老人随家人出行另需签署【免责声明】， 18 岁以 下未成年人， 需有父母或亲属陪同方可参团， 非随父母出行需提供亲属证明及父母委托， 另使馆对 70 岁以上老人和<w:br/>18 岁以下儿童签证资料特殊要求， 以使馆要求为准。<w:br/><w:br/><w:br/>16. 65 岁以上包括 65 岁老年人报名需强制购买境外紧急救援医疗 300,000 元以上及紧急医疗转院和转运回国<w:br/>1,000,000 以上的保险。请自行购买并提供保单电子版给我社！ 或我社可协助客人代购保险： 保费 200 元/人。</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一、安全提示<w:br/><w:br/>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w:br/><w:br/>2．乘坐交通工具时，钱款、护照和贵重物品不要放在行李箱中托运；司机不负责巴士上旅客贵重物品的安全，请您在离车时不要把贵重物品遗留在座位上，保险公司对现金是不投保的。<w:br/><w:br/>3．在整个旅行过程中，请随身携带我公司发给您的行程及紧急联络通讯录（联系方式详见出团通知书），万一发生迷路、与团队走散或其他紧急情况，请您不要着急，并及时与我们北京总部、欧洲负责接待的旅行社及导游取得联系。<w:br/><w:br/><w:br/>二、签证和销签提示<w:br/><w:br/>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w:br/><w:br/>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w:br/><w:br/>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w:br/><w:br/>4．销签时间一般为15天左右，旺季时间更长，具体时间长度取决于使馆的工作进度。对于个别客人因后续出国需要提前取出销签护照的要求我公司不能保证实现。<w:br/><w:br/>5．团队返回后，请务必将护照及返程登机牌的原件交于领队统一办理销签手续（其中登机牌原件递送进领馆后是不予退还的，如您需要换取航空公司的积分，可在机场换取登机牌时同时办理）。<w:br/><w:br/><w:br/>三、境外法规及风俗提示<w:br/><w:br/>（请根据各国家文化风俗习惯描述）<w:br/><w:br/><w:br/>四、健康情况及保险提示<w:br/><w:br/>1．游客出行前请确保自身身体条件能够完成旅游活动。<w:br/><w:br/>2．我社建议游客在出行前根据自身实际情况自行选择和购买旅行意外伤害保险或旅行境外救援保险。<w:br/><w:br/><w:br/>五、综合提示<w:br/><w:br/>1．我社通常在出团前1-2个工作日召开行前说明会，请关注网站通知。若能提前确定，我们将会第一时间通知您。<w:br/><w:br/>2．由于列车、航班等公共交通工具延误或取消，以及第三方侵害等不可归责于旅行社的原因导致旅游者人身、财产权受到损害的，旅行社不承担责任，但会积极协助解决旅游者与责任方之间的纠纷。<w:br/><w:br/>3．我们非常重视您的意见和建议，《游客意见表》是我们判定旅游团服务质量的重要依据，请您如实填写《游客意见表》，感谢您留下宝贵的意见和建议，我们将不断改进工作，更好地为广大游客提供服务。</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退改规则</w:t></w:r></w:p></w:tc><w:tc><w:tcPr><w:tcW w:w="8200" w:type="dxa"/></w:tcPr><w:p><w:pPr><w:pStyle w:val="indent"/></w:pPr><w:r><w:rPr><w:rFonts w:ascii="微软雅黑" w:hAnsi="微软雅黑" w:eastAsia="微软雅黑" w:cs="微软雅黑"/><w:color w:val="000000"/><w:sz w:val="20"/><w:szCs w:val="20"/></w:rPr><w:t xml:space="preserve">1.    参团以到 2000 元/人订金为准， 取消定金不退， 并需于出发前 14 天付清余款；<w:br/>2.  团队出发前 30 天-22 天取消， 游客需支付 50%团款损失 （机位定金+酒店损失） 如已经送签， 另需支付签证费<w:br/>3.     团队出发前 21 天~15 天取消， 游客需支付 50%团款损失 （机位定金+酒店损失+签证费）<w:br/>4.     团队出发前 14 天~8 天取消， 只退还餐费和景点门票 （以实际行程核算具体金额）<w:br/>5.     团队出发前 7 天 ~0 天取消， 扣除全款。<w:br/>6.    如果发生签证被拒签将被扣酒店、机票、签证费及所有实际已发生费用<w:br/>★以上损失明晰为团队特殊约定， 请签在合同附加条款中！</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签证信息</w:t></w:r></w:p></w:tc><w:tc><w:tcPr><w:tcW w:w="8200" w:type="dxa"/></w:tcPr><w:p><w:pPr><w:pStyle w:val="indent"/></w:pPr><w:r><w:rPr><w:rFonts w:ascii="微软雅黑" w:hAnsi="微软雅黑" w:eastAsia="微软雅黑" w:cs="微软雅黑"/><w:color w:val="000000"/><w:sz w:val="20"/><w:szCs w:val="20"/></w:rPr><w:t xml:space="preserve">埃及团队旅游签证所需资料：<w:br/>1、半年有限期的护照 （原件/复印件/扫描件） 2、填写完整的个人资料表以及健康情况表<w:br/>注：   18 岁以下未成年人需提供户口本复印件<w:br/>退休、在校学生、无业或自由职业暂无特殊要求</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保险信息</w:t></w:r></w:p></w:tc><w:tc><w:tcPr><w:tcW w:w="8200" w:type="dxa"/></w:tcPr><w:p><w:pPr><w:pStyle w:val="indent"/></w:pPr><w:r><w:rPr><w:rFonts w:ascii="微软雅黑" w:hAnsi="微软雅黑" w:eastAsia="微软雅黑" w:cs="微软雅黑"/><w:color w:val="000000"/><w:sz w:val="20"/><w:szCs w:val="20"/></w:rPr><w:t xml:space="preserve">1.     单人房附加费： 4000 元/人<w:br/>2.     12 岁以下小童不占床减 600 元/人， 占床与成人同价<w:br/>3.境外司机导游服务费： 1500 元/人 （机场现付领队）， 签证费 200 元 （随团费一起交）  <w:br/>4.   境外特色项目 （行程后附）<w:br/>1.    我社保留因地接旺季涨价、酒店变更、汇率变化或其他不可抗力原因而调整最终报价和行程的权利。<w:br/>2.  行程中有部分景点， 列明入内参观， 如博物馆、神殿等， 如遇事故、休息、关闭维修等导致未能入内参观， 则退回有 关门票费用， 客人不得再团归后争议投诉追讨。<w:br/>3.    凡单人或单数 （例如三人） 报名而未能安排拼房， 须缴纳单人房差， 火车上均为 2 人分享一个包厢， 如 1 人使用一个 包厢， 请在报名前声明， 并在单间差的基础上另外加付一张火车票费用。<w:br/>4.     旺季出发 （例如遇复活节、开斋节等） 将有附加费， 请报名时查询。<w:br/>5.    散客拼团， 若团队出现单间， 我社有权利提前说明情况并调整夫妻及亲属住宿安排， 请给予理解。<w:br/>6.     建议购买旅游意外险。<w:br/>7.  全程请游客注意人身及产品安全，不要前往不安全的地方， 自由活动不要单独行动。老人、儿童需有家人陪伴及照顾。<w:br/>8.    不要参加高风险活动。参加任何项目请您量力而行。<w:br/><w:br/><w:br/>9.  持外籍护照或任何非中国大陆居民护照的旅行成员，务必持有并携带有效中国多次往返签证和外籍护照原件及必备的 旅行证件。<w:br/>10. 70 岁以上老人， 需有 50 岁以下家人陪同方可参团，  80 岁以上老人随家人出行另需签署【免责声明】 。 18 岁以下 未成年人， 需有父母或亲属陪同方可参团， 非随父母出行需提供亲属证明及父母委托。另使馆对 70 岁以上老人和 18 岁以下儿童签证资料特殊要求， 以使馆要求为准。<w:br/>11. 所有参团客人必须如实填写【健康调查表】， 若填写内容与实际情况不符或有隐瞒由客人承担一切相关法律责任。<w:br/>12. 所有参团客人必须认真阅读【参团须知及安全风险提示告知书】并签字， 对客人未能遵守风险告知事项， 未能采取积 极主动措施防范风险发生， 所造成的损害， 由客人自行承担一切责任。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2025-07-17T07:00:12+08:00</dcterms:created>
  <dcterms:modified xsi:type="dcterms:W3CDTF">2025-07-17T07:00:12+08:00</dcterms:modified>
</cp:coreProperties>
</file>

<file path=docProps/custom.xml><?xml version="1.0" encoding="utf-8"?>
<Properties xmlns="http://schemas.openxmlformats.org/officeDocument/2006/custom-properties" xmlns:vt="http://schemas.openxmlformats.org/officeDocument/2006/docPropsVTypes"/>
</file>