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2025春节【遇见黄千】双飞6日游行程单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ZT1737095205QL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金五钻——景点篇
                <w:br/>
                行程所含景点，均为当地王牌核心大景区，绝无免费/擦边/外观/等小景点忽悠套路性安排
                <w:br/>
                五A黄山—世界上最梦幻的诗山画卷，核心主景区导游带领走全程，领略四季之美
                <w:br/>
                五A徽州古城—中国四大古城之一，世界上独一无二的八角牌坊，向您讲述千百年的徽文化传承
                <w:br/>
                五A宏村—世界上最诗意的徽派水乡，日游+夜逛，品鉴徽文化
                <w:br/>
                五A千岛湖—走千岛湖核心的中心湖区，游船+登岛，地道的真正的千岛湖游玩攻略
                <w:br/>
                五A婺源—篁岭梯田古村+七星婺女洲（游览+夜宿）的绝美组合，诠释中国最美乡村婺源的绝世美景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银川-合肥接团，后入住酒店
                <w:br/>
              </w:t>
            </w:r>
          </w:p>
          <w:p>
            <w:pPr>
              <w:pStyle w:val="indent"/>
            </w:pPr>
            <w:r>
              <w:rPr>
                <w:rFonts w:ascii="微软雅黑" w:hAnsi="微软雅黑" w:eastAsia="微软雅黑" w:cs="微软雅黑"/>
                <w:color w:val="000000"/>
                <w:sz w:val="20"/>
                <w:szCs w:val="20"/>
              </w:rPr>
              <w:t xml:space="preserve">
                银川乘机赴合肥，接团后入住酒店。
                <w:br/>
                接团细节如下：
                <w:br/>
                1、本日为各地抵达，各港口接站，较早抵达的游客自由活动；
                <w:br/>
                2、本产品为散客拼团，接站时导游不一定抵达现场，委托司机接站属于合理现象；
                <w:br/>
                3、2-4人安排网约车到指定地点汇合，属于合理接站举措；
                <w:br/>
                4、本日多为各地抵达机场/高铁站或者火车站，住宿酒店以机场附近或者车站附近为主，可能不方便您的逛街等自由活动行为，请知晓。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合肥携程五钻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黄山，五A徽州古城，屯溪老街、屯溪河街、黎阳水街
                <w:br/>
              </w:t>
            </w:r>
          </w:p>
          <w:p>
            <w:pPr>
              <w:pStyle w:val="indent"/>
            </w:pPr>
            <w:r>
              <w:rPr>
                <w:rFonts w:ascii="微软雅黑" w:hAnsi="微软雅黑" w:eastAsia="微软雅黑" w:cs="微软雅黑"/>
                <w:color w:val="000000"/>
                <w:sz w:val="20"/>
                <w:szCs w:val="20"/>
              </w:rPr>
              <w:t xml:space="preserve">
                早餐后赴黄山，中餐后游览：
                <w:br/>
                【徽州古城，大门票赠送，不含小门票，游览时间不少于1.5小时】：徽州古城是保存完好的中国四大古城之一，又名歙县古城，古称新安郡；古城始建于秦朝，自唐代以来，一直是徽郡、州、府治所在地，故县治与府治同在一座城内，形成了城套城的独特风格；是中国三大地方学派之一的"徽学"发祥地，被誉为"东南邹鲁、礼仪之邦"；景区包含徽园、许国石坊、斗山街、陶行知纪念馆等。覆盖了新安理学、徽派朴学、新安医学、新安画派、徽派版画、徽派篆刻、徽剧、徽商、徽派建筑、徽州“四雕”、徽菜、徽州茶道、徽州方言等徽州文化，让您不虚此行！结束后前往黄山市区网红打卡地：
                <w:br/>
                【屯溪河街】：黄山市中心城区屯溪新安江畔，紧挨着屯溪老街的屯溪河街，非遗巡游，国潮徽韵，让大家沉浸式体验河街；梦回“清明上河图”，感受一场时光穿越的奇妙旅行；YE问市集，古风拾趣、非遗文创、徽州美食、亲子手工、新潮茶饮等应有尽有；更有NPC热情互动，现场参与还有机会获得精美河街定制周边文创；河街音乐会，浪漫派对：青砖黛瓦马头墙，新安江畔烟霞醉，一曲民谣音乐，三五知己，奔赴徽州的浪漫之约。
                <w:br/>
                【黎阳水街】：黎阳水街，唐宋遗存，古色古香的民居村落和现代时尚生活格调相互融合，一处不可多得的黄山夜景，一处黄山稀缺的网红之地。
                <w:br/>
                【屯溪老街】：屯溪老街是博大精深的徽州文化的集中展示窗口，坐落在黄山市屯溪区中心地段，距今已有数百年历史，是目前中国保存最完整的、具有宋、明、清时代建筑风格的步行商业街。老街两旁店家鳞次栉比，多为双层砖木结构，清一色的徽派建筑风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黄山携程五钻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黄山一日游（玩全山），夜游宏村
                <w:br/>
              </w:t>
            </w:r>
          </w:p>
          <w:p>
            <w:pPr>
              <w:pStyle w:val="indent"/>
            </w:pPr>
            <w:r>
              <w:rPr>
                <w:rFonts w:ascii="微软雅黑" w:hAnsi="微软雅黑" w:eastAsia="微软雅黑" w:cs="微软雅黑"/>
                <w:color w:val="000000"/>
                <w:sz w:val="20"/>
                <w:szCs w:val="20"/>
              </w:rPr>
              <w:t xml:space="preserve">
                早餐后赴黄山：
                <w:br/>
                【大美黄山，门票含，自理景交38元/人和自理缆车170元/人，游览时间不少于6小时】：换乘景区交通到门票售票处即登山口，缆车（自理）上山：赏迎客奇松，攀百步云梯，登光明正顶，览始信秀峰，黄山巧石，大自然的鬼斧神工造就了黄山瑰丽的绝世风光；导游会根据当天的具体情况及各位嘉宾的体力状况做出灵活的安排及各个景点的停留时间，请各位配合；缆车（自理）下山，赴世界文化遗产、中国画里乡村宏村：
                <w:br/>
                【夜游水墨宏村，门票已含，游览时间不少于1小时】：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夜幕下的宏村，给人一种不同的美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宏村外携程五钻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日游宏村，婺源篁岭梯田古村，婺女洲（含光影秀及各类路演），赠送遇见婺源大型山水实景演出
                <w:br/>
              </w:t>
            </w:r>
          </w:p>
          <w:p>
            <w:pPr>
              <w:pStyle w:val="indent"/>
            </w:pPr>
            <w:r>
              <w:rPr>
                <w:rFonts w:ascii="微软雅黑" w:hAnsi="微软雅黑" w:eastAsia="微软雅黑" w:cs="微软雅黑"/>
                <w:color w:val="000000"/>
                <w:sz w:val="20"/>
                <w:szCs w:val="20"/>
              </w:rPr>
              <w:t xml:space="preserve">
                早餐后日游世界文化遗产、中国画里乡村：
                <w:br/>
                【日游水墨宏村，门票已含，游览时间不少于2小时】：宏村的美景都和水有着直
                <w:br/>
                接的关系，是一座经过严谨规划的古村落；村内外人工水系的规划设计相当精致巧妙，专家评价宏村是“人文景观、自然景观相得益彰，是世界上少有的古代有详细规划之村落”；被中外建筑专家称为“中国传统的一颗明珠”、“研
                <w:br/>
                究中国古代水利史的活教材”；缠绕全村的水渠，始建于明永乐年间，至今已由600年的历史；水系是按照牛的形象设计，引清泉为“牛肠”，从一家一户门前流过，使得村民“浣汲未妨溪路远，家家门巷有清泉”；“牛肠”在流入村中的“牛胃”月塘后，经过过滤，复又绕屋穿户，流向村外被称为“牛肚”的南湖；再次过滤后，流入河流；如此水系，堪称中国古代村落建筑艺术一绝；被誉为中国画里乡村。结束后赴国内田园风光和历史古村最完美的组合篁岭：
                <w:br/>
                【婺源篁岭，门票已含，自理上下缆车120元/人；如遇花期/五一/十一长假，自理上下缆车165元/人），游览时间不少于2小时】（特别提醒：篁岭景区实行购往返缆车赠送门票政策，如果放弃游览，无门票退费）：婺源篁岭是国内一处特色鲜明、四季风格不尽相同的徽派田园景区：春穿花裳、水满层畴，夏披绿纱、禾海滚浪，秋着红裳、金穗漫山，冬裹银裘、雪毯素装；一年四季，从春季金黄的油菜花海，到秋天的红叶如霞，是国内最为特色的田园风光，是山野梯田和明清古村落结合最为完美的景区之一。
                <w:br/>
                【七星婺女洲旅游区，门票含，游览时间不少于2小时】：婺女洲旅游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
                <w:br/>
                【光影馆，门票含，游览时间不少于30分钟】：时尚光影秀、星座星空馆、飞跃婺源立体场景，让您徜徉在真实动感的四季婺源。结束后特别赠送大型山水实景演出：
                <w:br/>
                【遇见•婺源，演出费用含，观看时间不少于60分钟】：遇见婺源大型户外实景演出，是鑫邦文旅斥资2亿元，以婺女飞天为题材背景，运用写意的戏剧手法，光影与实景交相呼应，描绘出一幅波澜壮阔的盛大画卷。一段神仙与凡人的传奇故事，一抹缘起而缘落的思乡情怀（特别提醒：赠送项目，如果遇到天气等不可抗拒因素取消，无费用退还）。晚上就在景区内安排入住，一夜好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晚餐：正餐为团队包餐，不用不退，敬请谅解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婺女洲景区内四钻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千岛湖中心湖区（登中心湖区岛屿），赴合肥入住酒店
                <w:br/>
              </w:t>
            </w:r>
          </w:p>
          <w:p>
            <w:pPr>
              <w:pStyle w:val="indent"/>
            </w:pPr>
            <w:r>
              <w:rPr>
                <w:rFonts w:ascii="微软雅黑" w:hAnsi="微软雅黑" w:eastAsia="微软雅黑" w:cs="微软雅黑"/>
                <w:color w:val="000000"/>
                <w:sz w:val="20"/>
                <w:szCs w:val="20"/>
              </w:rPr>
              <w:t xml:space="preserve">
                早餐后赴中国最大的水上公园游览：
                <w:br/>
                【千岛湖中心湖区，门票已含，自理游船费用65元/人，游览时间不少于3小时】：
                <w:br/>
                置身千岛湖水的世界，才真正感受到什么叫山青，什么叫水秀，碧水蓝天、绿岛
                <w:br/>
                无数、水天一色、清波荡漾，立于船头放眼湖面，能体会到大海的烟波胸怀，又
                <w:br/>
                能感受到人在画中游的陶醉与闲情……登中心湖区核心岛屿。结束后赴合肥入住
                <w:br/>
                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午餐：正餐为团队包餐，不用不退，敬请谅解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合肥携程五钻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合肥-银川
                <w:br/>
              </w:t>
            </w:r>
          </w:p>
          <w:p>
            <w:pPr>
              <w:pStyle w:val="indent"/>
            </w:pPr>
            <w:r>
              <w:rPr>
                <w:rFonts w:ascii="微软雅黑" w:hAnsi="微软雅黑" w:eastAsia="微软雅黑" w:cs="微软雅黑"/>
                <w:color w:val="000000"/>
                <w:sz w:val="20"/>
                <w:szCs w:val="20"/>
              </w:rPr>
              <w:t xml:space="preserve">
                早根据返程时间和返程港口送站司机送团，结束旅途：
                <w:br/>
                1、较早返程的客人，直接从酒店约定时间送站；
                <w:br/>
                2、较迟返程的客人，自由活动，根据约定的时间和地点送站；
                <w:br/>
                3、较早离店的客人，早餐不一定来得及享用，因为早航班而未用早餐，无费用退费；
                <w:br/>
                4、由于各地各港口各时段送站，网约车、的士、机场巴士、机场地铁等均为合理安排，导游不陪同，敬请知晓。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大交通：行程所列飞机票(不含航空险，往返套票不得更改、签转、退票）。
                <w:br/>
                住宿：2晚合肥五钻酒店（参考名称：合肥古井假日酒店或同级）、1晚黄山五钻酒店（参考名称：碧桂园/香茗国际/黄山国际大酒店或同级）、1晚婺女洲景区内四钻（参考名称：徽市街或同级）、1晚宏村外五钻酒店（参考名称：中坤奇墅湖国际或同级）。
                <w:br/>
                餐饮：5个早餐：为酒店赠送，不吃不退；其中6正餐为30元/人的标准，随餐赠送品尝徽菜宴，十人一桌十菜一汤；黄山山上中餐为70元/人的标准（十人一桌、八菜一汤）；若人数不足10人,则减少菜的数量或调整菜单；（如全程不用正餐，餐费不退；敬请谅解！）。
                <w:br/>
                车辆：一车到底，地空调旅游车。
                <w:br/>
                门票：行程中景点首道大门票（不去不退，无任何优惠），部分景区的缆车、景交、船费等自理；儿童不享受赠送项目！
                <w:br/>
                导游：专业的地接导游呵护您的旅途，（第一天和第六天均为接送组专业接站送站，无导游）。
                <w:br/>
                <w:br/>
                购物	：无
                <w:br/>
                特别赠送：遇见婺源大型山水实景演出
                <w:br/>
                特别提醒：赠送项目，如遇天气等因素停演，无费用退费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本产品已经包含景区的小交通、船费等费用，仅有部分景区的上下缆车费用未含，此部分费用没有任何人群的优惠政策，需现付导游，具体明细如下：
                <w:br/>
                1、	黄山景交：38元/人（必坐）
                <w:br/>
                2、	黄山上下缆车：170元/人（选坐） 
                <w:br/>
                3、篁岭上下缆车：120元/人（必坐）
                <w:br/>
                4、千岛湖船费：65元/人（必坐）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1、收客前打电话落实位置；
                <w:br/>
                2、如行程中产生单房差需客人自理；
                <w:br/>
                3、本社有权利在不减少景点情况下调整行程顺序！
                <w:br/>
                4、12岁以下儿童只含机票、半餐、导服、旅游车位，不含住宿、不含门票！！
                <w:br/>
                5、关于自理项目和进店，年龄的说明。
                <w:br/>
                6、离退团：预订后退团、离团，需承担机票全部损失（具体实际为准）；综合费用按实际发生结算。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团队游览	
                <w:br/>
                1、景点游览、自由活动时间以当天实际游览为准；
                <w:br/>
                2、请您仔细阅读本行程，根据自身条件选择适合自己的旅游线路，出游过程中，如因身体健康等自身原因需放弃部分行程的，或游客要求放弃部分住宿、交通的，均视为自愿放弃，已发生费    用不予退还，放弃行程期间的人身安全由旅游者自行负责；
                <w:br/>
                3、团队游览中不允许擅自离团（自由活动除外，自由活动期间，请保证自己人身安全，尽量不要单独出行），中途离团视同游客违约，由此造成未参加行程内景点、用餐、房、车等费用不退，旅行社亦不承担游客离团时发生意外的责任；
                <w:br/>
                4、出游过程中，如产生退费情况，以退费项目旅行社折扣价为依据，均不以挂牌价为准；
                <w:br/>
                5、以上城市之间的行程及景点时间有可能互调，但不减少景点；因不可抗因素造成无法游览，只负责退还本社的优惠门票，不承担由此造成的其它损失。
                <w:br/>
                <w:br/>
                优惠政策	
                <w:br/>
                1、如遇国家政策性调整门票、交通价格等，按调整后的实际价格结算；
                <w:br/>
                2、赠送项目因航班、天气或其他不可抗因素导致不能赠送的，无费用退减。
                <w:br/>
                <w:br/>
                意见反馈	
                <w:br/>
                1、游客意见以导游发放的游客（或代表）填写的意见单为准，请游客本着公平、公正的原则认真填写。游客不填视为放弃。恕不受理游客虚填或不填意见书而产生的后续争议。
                <w:br/>
                2、游客在旅游过程中有服务不满意的地方，敬请在当地提出合理要求，以便在现场核实、及时处理，否则视为满意。回程后再变相投诉不予受理！感谢理解。
                <w:br/>
                <w:br/>
                出团通知	
                <w:br/>
                1、出团通知最晚于出团前 1 天发送，若能提前确定，我们将会第一时间通知组团社或您；，敬请参团者保持手机通讯畅通，如导游未能及时主动联系客人，敬请游客及时根据出团通知上标注的当地紧急联系人。
                <w:br/>
                2、客人报名时，应准确告知游客的姓名、手机，提醒游客必须保持手机畅通，同时组团社经办人也必须保持手机畅通，以便我社送站或其他应急，如因游客手机关机，组团社联系不上，由此产生的后果自负，望谅解。
                <w:br/>
                3、参加我社独立成团报名时，我社暂不提供导游姓名及联系方式，地接导游最晚于出团前 1 天与游客取得联系，敬请参团者保持手机通讯畅通，如导游未能及时主动联系客人，敬请游客及时根据出团通知上标注的当地紧急联系人。
                <w:br/>
                <w:br/>
                其他	
                <w:br/>
                1、65 周岁以上老年人参团，须与组团社签订身体健康免责证明；
                <w:br/>
                2、游览期间不得随意脱团，如需离开，签免责声明；
                <w:br/>
                3、我社对本行程具有最终解释权。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离退团：预订后退团、离团，需承担机票全部损失（具体实际为准）；综合费用按实际发生结算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身份证、联系电话等客人有效信息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2025-04-26T13:18:00+08:00</dcterms:created>
  <dcterms:modified xsi:type="dcterms:W3CDTF">2025-04-26T13:18:00+08:00</dcterms:modified>
</cp:coreProperties>
</file>

<file path=docProps/custom.xml><?xml version="1.0" encoding="utf-8"?>
<Properties xmlns="http://schemas.openxmlformats.org/officeDocument/2006/custom-properties" xmlns:vt="http://schemas.openxmlformats.org/officeDocument/2006/docPropsVTypes"/>
</file>