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【玩转双长隆】双飞6日行程单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ZT1737355915Xq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宁夏回族自治区-银川市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广东省-深圳市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精华景点：（长隆两大主题乐园 + 海岛度假）
                <w:br/>
                ★★问鼎世界海洋奇观颠峰—-【珠海海洋王国-海洋保卫战-炫彩烟花SHOW】
                <w:br/>
                ★★探访奇妙的朋友，体验《爸爸去哪儿》电影拍摄地主题乐园 —-【长隆野生动物园】
                <w:br/>
                ★★ 游中国“马尔代夫”、粤东黄金海岸线——【巽寮湾】
                <w:br/>
                ★★一湾水一湾沙，两轮新月逐浪花——【双月湾】
                <w:br/>
                <w:br/>
                热门景点：★★全球首个集“桥、岛、隧、水下互通”为一体的跨海集群工程——【深中通道】
                <w:br/>
                ★★ 参观我国唯一的一个海龟自然保护区——【海龟自然保护区】
                <w:br/>
                ★★ 乘坐豪华游艇出海-——【海之星游艇出海】
                <w:br/>
                ★★ 广东最大的天后宫——【天后宫岭南民俗文化街】
                <w:br/>
                ★★ 最美的奇石群——【磨子石公园】
                <w:br/>
                ★★世纪工程、世界最长的跨海大桥——【港珠澳大桥】
                <w:br/>
                ★★世界四大军校之一、群英荟萃，名将辈出——【黄埔军校】
                <w:br/>
                ★★广州新中央商务区、新中轴线——【花城广场/广州塔】
                <w:br/>
                ★★我国近代史与租界史的缩影，岛上欧陆风情建筑形成了独特的露天建筑“博物馆”【沙面】
                <w:br/>
                <w:br/>
                地道美食：品二大特色餐【品老字号点都德“饮茶”点心餐】【巽寮湾海鲜大盆菜】
                <w:br/>
                <w:br/>
                住宿尊享：3晚网评4钻+海边酒店海景房，特别安排升级一晚网评5钻豪华型酒店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银川-深圳
                <w:br/>
              </w:t>
            </w:r>
          </w:p>
          <w:p>
            <w:pPr>
              <w:pStyle w:val="indent"/>
            </w:pPr>
            <w:r>
              <w:rPr>
                <w:rFonts w:ascii="微软雅黑" w:hAnsi="微软雅黑" w:eastAsia="微软雅黑" w:cs="微软雅黑"/>
                <w:color w:val="000000"/>
                <w:sz w:val="20"/>
                <w:szCs w:val="20"/>
              </w:rPr>
              <w:t xml:space="preserve">
                银川乘飞机赴-深圳机场接团，入住酒店。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深圳</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珠海海洋王国一天
                <w:br/>
              </w:t>
            </w:r>
          </w:p>
          <w:p>
            <w:pPr>
              <w:pStyle w:val="indent"/>
            </w:pPr>
            <w:r>
              <w:rPr>
                <w:rFonts w:ascii="微软雅黑" w:hAnsi="微软雅黑" w:eastAsia="微软雅黑" w:cs="微软雅黑"/>
                <w:color w:val="000000"/>
                <w:sz w:val="20"/>
                <w:szCs w:val="20"/>
              </w:rPr>
              <w:t xml:space="preserve">
                -早餐后经粤港澳大湾区核心区域的超级工程——【深中通道】前往珠海，深中通道也称深中大桥，项目全长约 24 公里，其中桥梁工程长约 17 公里用时8年建设的，采用设计速度 100 公里/小时的双向 8 车道高速公路技术标准,是国内首座采用钢壳混凝土组合结构建造的海底隧道,是集“桥、岛、隧、水下豆通”为一体、当前世界上综合建设难度最高的跨海集群工程。
                <w:br/>
                ▶抵达后游览珠海市徽标志——【渔女石像】【情侣路】珠海渔女的风姿，聆听动人的渔女传说。外观【日月贝】位于珠海市情侣路野狸岛海滨，是中国唯一建设在海岛上的歌剧院。珠海大剧院由一大一小两组“贝壳”组成，构成了歌剧院的整体形象，因此得称“日月贝”。外观世纪工程—【港珠澳大桥】（是世界最长的跨海大桥，全长55公里，由桥岛隧和粤港澳连接线组成，创下多个“世界之最”，它是全球第一例集桥、岛隧道为一体的跨海大桥，建设难度极高，
                <w:br/>
                即使在国外顶尖桥梁专家眼里，它也是“全球最具挑战的跨海项目”）。
                <w:br/>
                后游览【珠海长隆海洋王国】独有七大引领世界行业之最，集教育、娱乐、休闲于一身，满足不同游客各种最新、最全、最不可思议的追求：全球首创大型游乐设施与珍贵动物展区相结合的独特设计——宾客可以在过山车等游乐设备上穿越全球首座北极熊山川、亚马逊海底，深海珊瑚间，海狮海象领地，在感受风驰电掣、动感刺激的同时，融入主题情感。亚洲第一台水上过山车——冰山过山车，其轨道长近千米，上天入海，穿越北极熊展区，尽享无限乐趣；世界最大的海洋鱼类展馆、世界最大的亚克力玻璃——鲸鲨馆高达63m，是世界最大的海洋鱼类展览馆，水体达3.1万立方，比目前世界上最大、水体为1.5万立方的水族馆水体还超出一倍多。鲸鲨馆内饲养有不同品种的珍奇鱼类多达15000条，更安装了世界上最大的亚克力玻璃，长39.6米，高8.3米，厚0.65米，通过世界最先进的技术连接，视界壮阔，带来无敌海底奇观。
                <w:br/>
                ▶夜晚观看史诗式大型烟花汇演【海洋保卫战】(晚上20：00或20：30开始，约15－20分钟，汇演时间以景区通知为准）呈现 150 架无人机演出、大型烟花表演、绚丽的激光与宏大的爆破场景，喷泉汇演、 高难度的水上飞演出，特技摩托艇与“鲸鲨”飞驰，俨然一场好莱坞实景大片，缔造视听冲击力十足的感官享受。
                <w:br/>
                ▶游览完毕后乘旅游车返回酒店，入住酒店。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中山/珠海</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长隆野生动物园
                <w:br/>
              </w:t>
            </w:r>
          </w:p>
          <w:p>
            <w:pPr>
              <w:pStyle w:val="indent"/>
            </w:pPr>
            <w:r>
              <w:rPr>
                <w:rFonts w:ascii="微软雅黑" w:hAnsi="微软雅黑" w:eastAsia="微软雅黑" w:cs="微软雅黑"/>
                <w:color w:val="000000"/>
                <w:sz w:val="20"/>
                <w:szCs w:val="20"/>
              </w:rPr>
              <w:t xml:space="preserve">
                -早餐后乘车前往广州长隆度假区
                <w:br/>
                ▶抵达后游览【长隆世界级野生动物世界】（游玩约6小时），这是亚洲最大的野生动物主题公园，2007年被评为全国首批、广州唯一国家级5A旅游景区。香江野生动物世界是动物的天堂，生活着以“九大国宝”为代表的包括中国的大熊猫、澳大利亚的树熊（考拉）、有“南美第一怪”之称的洪都拉斯国宝食蚁兽、来自西非塞拉利昂的侏儒河马……世界各国国宝在内的460余种20000余只珍惜动物，种类之多，数量之大，世界罕见。这里拥有着全世界最大的珍稀动物白虎种群，目前存栏100多头，占世界白虎总数的一半以上，被人们亲切地称之为“白虎工厂”。
                <w:br/>
                　▶游览园区三大主题区：【空中缆车】全新观赏模式,空中720°看野生动物。将动物形态、自然生态尽收眼底。这是一次超赞的体验!全程共2.7公里，沿途伴有科普讲解，每到一处都是惊喜，空中缆车带你近看“树梢上的动物”奇观，和空中熊猫、空中考拉、空中灵长类动物打招呼，轻松探秘它们奇妙的原始丛林生活.....【乘车游览区】免费小火车(坐上森林小火车，全程专业导游讲解,带你穿越5大洲)看遍全球珍稀动物大种群，视觉观感更加震撼,全程专人同游讲解，pick你不知道的动物知识。【步行区】与“睫毛精”长颈鹿对视,寻找镇园之宝白虎，穿越侏罗纪偶遇“恐龙”，更多惊喜尽在步行区等你探索。卖萌能手大熊猫、拥有超长手臂及灵活身手的大鼻猴、6代同堂考拉大家族、不仅会游泳还能爬山的白虎….国宝们的技能超乎你的想象。【精彩演出】花车大巡游，绚丽的大型花车来自世界各地精彩纷呈的演艺团队，还有小孩子最喜欢的熊猫三胞胎人偶，跟小朋友惊喜见面,近距离互动喔。游毕后乘车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广州/佛山</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花城广场-广州塔（外观）-沙面-黄埔军校-巽寮湾
                <w:br/>
              </w:t>
            </w:r>
          </w:p>
          <w:p>
            <w:pPr>
              <w:pStyle w:val="indent"/>
            </w:pPr>
            <w:r>
              <w:rPr>
                <w:rFonts w:ascii="微软雅黑" w:hAnsi="微软雅黑" w:eastAsia="微软雅黑" w:cs="微软雅黑"/>
                <w:color w:val="000000"/>
                <w:sz w:val="20"/>
                <w:szCs w:val="20"/>
              </w:rPr>
              <w:t xml:space="preserve">
                -早餐后参观21世纪广州市中央商务区（GCBD21）【花城广场】（游30分钟），领略广州新中轴线风貌。外观广州国际金融中心--简称【西塔】塔建筑总高度437.5米，按高度计全球排第6位，是中国第三高楼。外观广州新中轴线上又一亮点世界第一高塔--【广州塔】别名"小蛮腰"， 它是一座以观光旅游为主，具有广播电视发射、文化娱乐和城市窗口功能的大型城市基础设施，是广州新地标。
                <w:br/>
                ▶游览【沙面】曾称拾翠洲，因为是珠江冲积而成的沙洲，故名沙面。沙面是广州很有有意思的地方，来这里主要是看建筑。这里的建筑向人展现着19世纪广州的欧陆风情，环境极美，很适合漫步其中，或是文艺青年们拍照。岛上有150多座欧洲风格建筑，其中有42座特色突出的新巴洛克式、仿哥特式、券廊式、新古典式及中西合璧风格建筑，是广州充满异国情调的欧洲建筑群。
                <w:br/>
                ▶午餐前往广州老字号【点都德】享用粤式点心餐
                <w:br/>
                ▶午餐后参观世界四大军校之一的【黄埔军校】（逢周一闭馆，换成其他景点）即陆军军官学校，史迹丰富，这里是大革命时期孙中山在中国共产党和苏联的帮助下建立的一所新型军事学校。孙中山以“创造革命军，来挽救中国的危亡”为办校宗旨，以“亲爱精诚”为校训，学习苏联的建军经验，培养革命的军事人才。军校群英荟萃，名将辈出，在中国近代史和军事史上具有重要意义。
                <w:br/>
                ▶后乘车前往巽寮湾，巽（xùn）寮湾是粤东数百公里中海水最洁净的海湾之一。沙滩晶莹细软，海底坡度平实，百米内水深不超过2米，是得天独厚的天然海水浴场。海滩上软细洁白的海沙含沙量高达99%。有“天赐白沙堤”美誉。
                <w:br/>
                巽寮属南亚热带温湿型海洋气候，年平均气温21.7℃，总面积105平方公里。区内拥有得天独厚的滨海旅游资源，总长20多公里的海岸线内，有八个海湾，以石奇美、水奇清、沙奇白著称，被誉为“绿色翡翠” 是舒适休闲的海滨度假地。
                <w:br/>
                ▶后入住酒店．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巽寮湾</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双月湾-海龟基地-巽寮湾-深圳
                <w:br/>
              </w:t>
            </w:r>
          </w:p>
          <w:p>
            <w:pPr>
              <w:pStyle w:val="indent"/>
            </w:pPr>
            <w:r>
              <w:rPr>
                <w:rFonts w:ascii="微软雅黑" w:hAnsi="微软雅黑" w:eastAsia="微软雅黑" w:cs="微软雅黑"/>
                <w:color w:val="000000"/>
                <w:sz w:val="20"/>
                <w:szCs w:val="20"/>
              </w:rPr>
              <w:t xml:space="preserve">
                -早餐后前往游览【双月湾观景台】：双月湾因形状鸟瞰像两轮新月，故名双月湾。双月湾共分两湾由大亚湾和红海湾相邻的两个半月形组成，由于风向原因，形成了左湾水色不清，右湾水清见底的景色。两条沙垅直奔大星山，如蛟龙出海，似双龙戏珠，有静有动，十分壮丽。
                <w:br/>
                ▶游览【海龟保护区】海龟自然保护区港口湾是我国唯一的一个海龟自然保护区，位于惠东县港口镇与红海湾交界处，稔平半岛最南端的大星山脚下。1985年由广东省人民政府批准建立。保护区面积4平方公里，三面环山，一面濒海，沙岸面积仅0.1平方公里，环境僻静。近岸海底沙质，有少量礁石，水深5-15米，水质清澈，夏秋水温28。C左右，常年海水盐度为30％以上，沙滩坡度平缓，沙粒细小，利于海龟爬行、挖掘和产卵繁殖.海龟是我国二类保护动物，能在陆地爬行和水中游弋，游速很快，每年定时返回产卵地繁殖。港口海龟自然保护区是研究保护海龟的基地，把它开辟为旅游区，旨在教育人们懂得保护生态平衡使人类可持续发展的重要性，寓教育于旅游之中。
                <w:br/>
                ▶午餐享用巽寮湾特色餐-【海鲜大盆菜】
                <w:br/>
                ▶午餐后乘坐【海之星游艇出海】(含游船，体验 30 分钟)你可以饱览巽寮湾醉美的海岸线，途经日暖凤池、感受海风拂面的惬意。或者在甲板上晒太阳、吹海风，享受悠闲的时美女照镜、:海鸥岛等景点，光。此外，你还可以选择前往磨子石风景区，欣赏奇石海岸线;或者前往三角洲岛，领略“水清石奇、沙幼”的南海美景。
                <w:br/>
                ▶前往【磨子石公园】又称奇石海岸线，是巽寮一绝。这是一段风景奇丽的海岸线，在长沙湾与高排湾节点的沙滩上。设计最小干预的步道系统、多层次大视域的观景平台、烘托环境氛围安置的植物……设计师通过塑造特定的心理结构范式，把休闲的精神深入到山海旅游与自然活动中。此时的磨子石，不再是我们知性所把握的客体对象，而是提供给游客一片体现生命情调，放逸精神的心灵空间。漫步【天后宫岭南民俗文化街】参观广东最大的天后宫，受着妈祖天后的福佑，集灵气、人气、财气于一身，具有独一无二的独特魅力。妈祖是沿海地带人民十分景仰的民间神祗，传说每逢有人海中遇险，妈祖便能显身救人。天后宫并不大，来此的游客多为祈福或瞻仰这座古寺，领略惠州人民的妈祖文化。天后宫所在的历史文化商业街拥有众多特色商品，自由打卡美食一条街......后乘车返回深圳，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深圳</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深圳-银川
                <w:br/>
              </w:t>
            </w:r>
          </w:p>
          <w:p>
            <w:pPr>
              <w:pStyle w:val="indent"/>
            </w:pPr>
            <w:r>
              <w:rPr>
                <w:rFonts w:ascii="微软雅黑" w:hAnsi="微软雅黑" w:eastAsia="微软雅黑" w:cs="微软雅黑"/>
                <w:color w:val="000000"/>
                <w:sz w:val="20"/>
                <w:szCs w:val="20"/>
              </w:rPr>
              <w:t xml:space="preserve">
                深圳乘飞机返回银川。结束愉快的旅程。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交通：银川-深圳往返飞机经济舱。当地汽车旅游大巴。
                <w:br/>
                用房：3晚网评4钻+海边酒店海景房，特别安排升级一晚网评5钻豪华型酒店门票：行程中所列景点首道门票。
                <w:br/>
                用餐：5早2正餐，早餐在酒店享用，不占床不含早。
                <w:br/>
                1个点都德特色餐按60元/人，1个巽寮湾海鲜大盆菜50元/人。
                <w:br/>
                导游：当地优秀导游服务。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行程中不包含的费用。</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无限畅收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游客必须保证自身身体健康良好的前提下，参加旅行社安排的旅游行程，不得欺骗隐瞒，若因游客身体不适而发生任何意外，旅行社不承担责任。报名时请提供旅游者的真实姓名与常用手机号，以便工作人员及时联系。建议游客自行购买意外保险。
                <w:br/>
                2、入住酒店需要登记，请成人（16周岁以上）携带好有效身份证，儿童带好户口本。酒店需收取一定押金（按照酒
                <w:br/>
                店不同标准，每间100-300元不等），需要游客在酒店前台自行支付，离店时房间设施无损坏则全额退还。若有损坏
                <w:br/>
                酒店物品、设施、丢失房卡等，须游客自行赔偿酒店损失。
                <w:br/>
                3、有关法规：因人力不可抗拒的因素（如天气变化、自然灾害、航班、火车、轮船延误取消交通工具及航空管制等造  
                <w:br/>
                成行程延误或费用增加及损失由游客自行承担，我社只负责协助办理相关事宜；未产生的费用我社按照实际成本退
                <w:br/>
                还。因道路交通事故造成甲方人身伤害及财物损失，意外险赔偿按《中华人民共和国交通事故处理办法》进行赔偿。
                <w:br/>
                4、行程中途经的休息站，加油站，公共卫生间等地停留仅供休息和方便之用，不建议游客购物，游客因购物产                    
                <w:br/>
                生的纠纷与本社无关。
                <w:br/>
                5、游客的投诉诉求，以在广东当地游客自行填写的《服务质量调查表》为主要受理和解决争议依据。团友投诉以在当
                <w:br/>
                地填写的意见反馈表及签字证明为准，请各位团友认真填写。恕不受理团友因虚填或不填意见书而产生的后续争议。
                <w:br/>
                若游客未在此调查表上反映质量问题，在广东旅行期间也未通过电话等其它方式反映质量问题，将视同游客满意，返程后提起诉求理由将不予受理，旅行社不承担任何赔偿责任。
                <w:br/>
                6、因客人原因中途自行离团，视为游客单方取消合同，旅行社无法退还任何费用，因此而产生的其他费用及离团后的
                <w:br/>
                安全问题由游客自行负责。并向导游出具书面形式的离团证明书（证明书内容需包含：离团原因，离团起讫时间、不退费用及责任自负等）。
                <w:br/>
                7、在不减少景点的前提下，旅行社导游有权根据实际情况，适当调整景点游览顺序。如遇人力不可抗拒因素或政府政  
                <w:br/>
                策性调整或景区原因临时关闭，将另行安排时间游览；如行程时间内确实无法另行安排，将按照旅行社折扣价将门
                <w:br/>
                票费用退还游客，不承担由此造成的损失和责任。
                <w:br/>
                8、赠送项目发生优惠、免票、自愿放弃、或因航班时间、天气等人力不可抗拒原因导致不能赠送的，我社不退任何费 
                <w:br/>
                用。
                <w:br/>
                9、雨季天气时请注意各景区的路况。景区参观游览期间禁止去景区明示不能进入的区域活动，否则后果自负。餐厅用
                <w:br/>
                餐及酒店沐浴时，请注意地面，小心滑倒！旅行社不推荐游客参加人身安全不确定的活动，如游客擅自行动而产生的后果，旅行社不承担责任。
                <w:br/>
                10、旅行社对游客不承担监护权；请游客务必注意自身安全，游客须自行保管自己贵重物品，贵重物品请随身携带！！ 不要将贵重物品滞留在酒店或旅游车内！在旅游途中请保管好个人的财物，如因个人保管不当发生损失，旅行社不承担赔偿责任。
                <w:br/>
                11、广东的酒店基本上不提供一次性用品，请提示游客自行携带。另外广东全境酒店\旅游车均无暖气设备！
                <w:br/>
                12、广东春夏两季雨水较多，请提示游客自行携带雨具。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根据合同约定</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1、 广东的酒店需提供身份证原件才能办理入住手续，故出发前请提示客人携带好身份证原件。
                <w:br/>
                2、 为了保护环境、节约资源、减少污染，贯彻落实政府上级政策号召，广东绝大部分酒店已经取消免费一次性用品
                <w:br/>
                （牙刷、牙膏、梳子、香皂、须刨等），请提前通知好客人自带洗漱用品或自行酒店有偿购买并循环使用，感谢您的理解和对环保的支持。
                <w:br/>
                3、 广东酒店\旅游车均无暖气设备，请提醒客人！
                <w:br/>
                4、 广东菜系以清淡，精致为主，如不习惯广东口味，请提醒客人自带小吃。海边线以当地海鲜餐为主，口味清淡。
                <w:br/>
                5、 广东属亚热带气候，旅游鞋是最方便的,所以您的防晒用品一定要有,墨镜、太阳伞、防晒霜更是必备。春夏两季雨水较多，请提示游客自行携带雨具。
                <w:br/>
                6、 自由活动尽量避免单独出行。导游与同行人员的手机、房间号必须记住。自己下榻的酒店的名称位置也要牢记            不要随便相信陌生人,天下没有免费的午餐。
                <w:br/>
                7、 照相机、摄像机电池、胶卷、带子、充电器要准备充分。不要吝啬自己的胶卷,否则,回到家你就后悔莫及了。
                <w:br/>
                8、 必须保管好自己的证件、钱币、机票、上述设备以及其他物品。
                <w:br/>
                9、 晕车、晕船者,搭乘前宜喝一杯冷水,搭乘时勿吃甜食。
                <w:br/>
                10、登山,玩海,走沙滩,您一定会发现旅游鞋是最方便的,拖鞋也功不可没。皮鞋则只会带给您苦恼。
                <w:br/>
                11、在海边游泳要注意潮水的时间，高潮后就将退潮，请尽量不要在退潮时游泳，以免退潮时往回游时体力消耗过大发生意外；海边游玩时请在安全区域内。不要在非游泳区游泳，非游泳区水域中水情复杂，常常有暗礁、水草、淤泥和漩流，稍有大意，就可能发生意外。因此，在下水之前一定要在当地搞好调查研究，做到心中有数，尽可能地远离水草、暗礁、旋流和淤泥。6、游泳前勿喝酒，酒后游泳体内储备的葡萄糖大量消耗会出现低血糖。另外，酒精能抑制肝脏正常生理功能，妨碍体内葡萄糖转化及储备，从而发生意外。同时因酒精会影响大脑的判断能力，而增加游泳意外的发生机会。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2025-05-18T00:36:13+08:00</dcterms:created>
  <dcterms:modified xsi:type="dcterms:W3CDTF">2025-05-18T00:36:13+08:00</dcterms:modified>
</cp:coreProperties>
</file>

<file path=docProps/custom.xml><?xml version="1.0" encoding="utf-8"?>
<Properties xmlns="http://schemas.openxmlformats.org/officeDocument/2006/custom-properties" xmlns:vt="http://schemas.openxmlformats.org/officeDocument/2006/docPropsVTypes"/>
</file>