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2025年-2月3日-沙巴+吉隆坡-7天小包行程单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DNY17380308608D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沙巴</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 -上海-亚庇
                <w:br/>
              </w:t>
            </w:r>
          </w:p>
          <w:p>
            <w:pPr>
              <w:pStyle w:val="indent"/>
            </w:pPr>
            <w:r>
              <w:rPr>
                <w:rFonts w:ascii="微软雅黑" w:hAnsi="微软雅黑" w:eastAsia="微软雅黑" w:cs="微软雅黑"/>
                <w:color w:val="000000"/>
                <w:sz w:val="20"/>
                <w:szCs w:val="20"/>
              </w:rPr>
              <w:t xml:space="preserve">
                MU8372 银川-上海 1100-1325 FM867 上海-亚庇 2000-0030+1
                <w:br/>
                搭乘国际航班飞往世界自然遗产之都 , 最美的日落城-沙巴亚庇 , 抵达后入住酒店休息 亚 庇
                <w:br/>
                四 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亚 庇 四 星 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美人鱼岛
                <w:br/>
              </w:t>
            </w:r>
          </w:p>
          <w:p>
            <w:pPr>
              <w:pStyle w:val="indent"/>
            </w:pPr>
            <w:r>
              <w:rPr>
                <w:rFonts w:ascii="微软雅黑" w:hAnsi="微软雅黑" w:eastAsia="微软雅黑" w:cs="微软雅黑"/>
                <w:color w:val="000000"/>
                <w:sz w:val="20"/>
                <w:szCs w:val="20"/>
              </w:rPr>
              <w:t xml:space="preserve">
                酒店享用早餐 , 驱车前往上船码头(车程约 2 小时) , 抵达码头,乘船前往丝绸美人鱼岛度假村(船
                <w:br/>
                程约 45 分钟) , 抵达后办理入住
                <w:br/>
                【丝绸美人鱼岛度假村】 位于世外桃源般的美人鱼岛 (曼达那尼伯沙岛) 上 , 拥有着无比美丽
                <w:br/>
                的沙滩 在清澈碧绿的海水中浮潜 , 探索栖息在这儿又近距离接触许多独特而美丽的海洋生物 , 顿时让你忘掉一切世间的烦恼 沿着白色沙滩漫步 , 在这僻静而浪漫的岛屿上欣赏壮观的黄昏日落度假村免费畅玩蹦床/沙滩排球/沙滩足球/独木舟/棋盘游戏等等岛上无机械活动/探秘蓝眼泪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美人鱼岛 度假村 SUTERA @ MANT ANANI</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美人鱼岛 一返回亚庇
                <w:br/>
              </w:t>
            </w:r>
          </w:p>
          <w:p>
            <w:pPr>
              <w:pStyle w:val="indent"/>
            </w:pPr>
            <w:r>
              <w:rPr>
                <w:rFonts w:ascii="微软雅黑" w:hAnsi="微软雅黑" w:eastAsia="微软雅黑" w:cs="微软雅黑"/>
                <w:color w:val="000000"/>
                <w:sz w:val="20"/>
                <w:szCs w:val="20"/>
              </w:rPr>
              <w:t xml:space="preserve">
                度假村享用早餐 , 出海浮潜退房 , 中餐后乘船返回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亚庇 五星 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亚庇市区观光 -游艇日落巡视
                <w:br/>
              </w:t>
            </w:r>
          </w:p>
          <w:p>
            <w:pPr>
              <w:pStyle w:val="indent"/>
            </w:pPr>
            <w:r>
              <w:rPr>
                <w:rFonts w:ascii="微软雅黑" w:hAnsi="微软雅黑" w:eastAsia="微软雅黑" w:cs="微软雅黑"/>
                <w:color w:val="000000"/>
                <w:sz w:val="20"/>
                <w:szCs w:val="20"/>
              </w:rPr>
              <w:t xml:space="preserve">
                酒店早餐后进行市区游览 游览沙巴大学 , 水上清真寺 , 沙巴基金大厦 , 历史文化加雅街 , 丹戎雅璐
                <w:br/>
                【网红最美沙巴粉红清真寺】 (外观) 粉红清真寺位于沙巴大学中 , 这是一个美得很梦幻的
                <w:br/>
                清 真寺 这座清真寺之所以梦幻 , 是她由圆穹到墙面 , 由大门到宣礼塔 , 都是清一色暖暖的
                <w:br/>
                粉红 色 , 甜蜜得瞬间炸裂少女心 粉红色的壁面与雕花通风墙 , 伊斯兰典型的几何图腾 , 还
                <w:br/>
                有一天 一地的粉红色 清真寺的每一面都很上镜 (清真寺是否开放以实际情况为准)
                <w:br/>
                白底金边的回教 【水上清真寺】 , 是马来西亚夕阳景观壮丽的清真寺之一 它建于里卡士湾的
                <w:br/>
                人造湖上 , 感觉有如浮在水面之上 , 因而得到 “ 水上清真寺 ” 的美称 令人惊叹的白色建筑物
                <w:br/>
                造型 , 与蓝天完美的连成一体
                <w:br/>
                参观当地华人捐献建造的 【普陀寺】 以及沙巴地标建筑物- 【沙巴基金局大厦】 , 了解沙巴历
                <w:br/>
                史文化景观
                <w:br/>
                【游艇日落巡视】 (饮料酒水无线畅饮)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亚庇 五星 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亚庇市区自由活动-送机-吉隆坡 参考航班: MH2645 18：00-20：40
                <w:br/>
              </w:t>
            </w:r>
          </w:p>
          <w:p>
            <w:pPr>
              <w:pStyle w:val="indent"/>
            </w:pPr>
            <w:r>
              <w:rPr>
                <w:rFonts w:ascii="微软雅黑" w:hAnsi="微软雅黑" w:eastAsia="微软雅黑" w:cs="微软雅黑"/>
                <w:color w:val="000000"/>
                <w:sz w:val="20"/>
                <w:szCs w:val="20"/>
              </w:rPr>
              <w:t xml:space="preserve">
                早餐后自由活动 , 指定时间集合前往机场 , 搭乘航班前往吉隆坡 , 抵达后接机入住酒店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吉隆 坡五 星酒 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吉隆坡全天自由活动 -送机
                <w:br/>
              </w:t>
            </w:r>
          </w:p>
          <w:p>
            <w:pPr>
              <w:pStyle w:val="indent"/>
            </w:pPr>
            <w:r>
              <w:rPr>
                <w:rFonts w:ascii="微软雅黑" w:hAnsi="微软雅黑" w:eastAsia="微软雅黑" w:cs="微软雅黑"/>
                <w:color w:val="000000"/>
                <w:sz w:val="20"/>
                <w:szCs w:val="20"/>
              </w:rPr>
              <w:t xml:space="preserve">
                吉隆坡全天自由活动 -送机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机场中转 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昆明-银川
                <w:br/>
              </w:t>
            </w:r>
          </w:p>
          <w:p>
            <w:pPr>
              <w:pStyle w:val="indent"/>
            </w:pPr>
            <w:r>
              <w:rPr>
                <w:rFonts w:ascii="微软雅黑" w:hAnsi="微软雅黑" w:eastAsia="微软雅黑" w:cs="微软雅黑"/>
                <w:color w:val="000000"/>
                <w:sz w:val="20"/>
                <w:szCs w:val="20"/>
              </w:rPr>
              <w:t xml:space="preserve">
                MU2206 昆明-银川 11:20-14:00
                <w:br/>
                在行程景点不减少的情况下 , 旅行社有权调整旅游景点顺序、 用餐顺序以及入住顺序。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国际机票及境外机场税、燃油附加费; 包含 2 个航段行李: 每人 1 件手提 7KG、1 件托运 20KG; ● 行程内所列景点首道大门票 , 跟团游期间旅游巴士用车/
                <w:br/>
                船费用 , 具体详见行程; ● 行程内所列酒店 2 人 1 室 , 不保证床型
                <w:br/>
                ● 当地中文导游服务
                <w:br/>
                ● 行程中所列餐食 (桌餐 10 人 1 桌 , 8 菜 1 汤 , 如人数不
                <w:br/>
                足 10 人 , 餐厅将视客人具体数量适当调整菜品数量; 自
                <w:br/>
                助餐菜品数量以餐厅提供为准 , 旅游团队用餐 , 旅行社按
                <w:br/>
                承诺标准确保餐饮卫生及餐食数量 , 但不同地区餐食口味
                <w:br/>
                有差异 , 不一定满足游客口味需求 , 敬请见谅
                <w:br/>
                ● 保险 : 我司已含普通旅游意外险 , 所含保险解释权归保
                <w:br/>
                险公司所有; 强烈建议客人自行购买适合本次旅行的意外
                <w:br/>
                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提示 : 马来西亚酒店旅游税 10 马币/间/晚 , 需要办理入住时
                <w:br/>
                现付酒店
                <w:br/>
                ● 航空公司临时通知增加的燃油附加费、航空险、人身意外险 亚
                <w:br/>
                洲航空不含餐
                <w:br/>
                ● 行程之外自费节目及私人产生的个人消费
                <w:br/>
                ● 出入境个人物品海关征税、超重行李的托运费、保管费; 此行
                <w:br/>
                程的航空公司规定 , 经济舱客人托运行李重量不超过 20 公斤, 超出的行李份额需要自行支付
                <w:br/>
                ● 因交通延阻、罢工、天气、飞机、机器故障、航班取消或更改
                <w:br/>
                时间等不可抗力原因所导致的额外费用; ● 酒店内洗衣、理发、 电话、传真、收费电视、饮品、烟酒等个人消费;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收客前请与计调落实</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所需资料
                <w:br/>
                2023年 12 月 1 日 -2024年 12月 31 日对中国公民护
                <w:br/>
                照持有者实行免签政策 , 单次停留不得超过30 天 , 中国公民护照持有者将需要出发前提前三天前填
                <w:br/>
                写 马来西亚电子入境卡(MDAC) (待通知)扫码-注册填写 -提交
                <w:br/>
                马来出入境资料准备清单
                <w:br/>
                1 、持有效护照原件 (有效期不低于 6 个月)
                <w:br/>
                2、 出示已付款的回程机票单 (需要英文版打印)
                <w:br/>
                3、 出示已付款的酒店订单 (需要英文版打印) 或者亲属住宿证明
                <w:br/>
                4、入境时需携带至少 2000 马币或 5000 人民币
                <w:br/>
                5、马来西亚电子入境卡打印或电子版
                <w:br/>
                参考酒店
                <w:br/>
                参考酒店:
                <w:br/>
                保证入住 1 晚丝绸美人鱼岛度假村 SUTERA @ MANTANANl
                <w:br/>
                四星: 豪丽胜/格蓝迪/凯城/潘婆罗/酒店等同级别标准
                <w:br/>
                1 、请知晓旅行社在操作中有权拆分夫妻或加床的处理方式; 如若不能接受 , 请在报名时提前告知并补齐单房差;
                <w:br/>
                2、酒店为双人间 (两人一间) , 酒店大床房为两小床拼成大床 , 敬请理解!
                <w:br/>
                注: 如遇以上参考酒店房满 , 将会提供同等钻级酒店作为补充!
                <w:br/>
                以上为参考酒店范围非指定酒店范围 , 不定时更新 , 保证等级的情况下以实际安排为准 , 如遇房满则安排同级酒店 , 最终确认酒店
                <w:br/>
                见出团通知或集合后与当团领队确认! (酒店入住顺序以实际安排为准 , 视房况前后调整)
                <w:br/>
                境外酒店如非国际连锁酒店不评星级 , 均有当地旅行社根据设施、价格、位置等综合因素进行当地标准评估 , 网络标准不同 , 一般当
                <w:br/>
                地四星为网上三星 , 当地五星为网上四星 旺季酒店不保证连住! 网络评星包括但不仅限于携程、AGODA BOOKING 等网站
                <w:br/>
                关于交通
                <w:br/>
                团队一般使用旅游车 , 保证 1 人 1 座 , 在游览车内严禁吸烟,并请保持车厢内整洁 , 下车时请自觉收好座位上的垃圾;
                <w:br/>
                马来西亚交通为左行 , 车速快 , 机动车辆一般不避让行人 , 行人过马路时须遵守当地交通规则 , 严格按照红绿灯指示通行及须走规
                <w:br/>
                定 的人行道、 地道或过街天桥。
                <w:br/>
                无论在亚庇还是仙本那 , 公共交通都不是很好 , 推荐一个打车软件 , 叫 Grab , 在当地很流行好用 , 不需要境外的号码 , 国内的号码
                <w:br/>
                也可以注册 , 费用不是银行卡扣款 , 而是输入出发地和目的地的时候就会显示一个费用 , 到目的地之后直接支付给司机现金就好了
                <w:br/>
                O 关于货币
                <w:br/>
                马来西亚货币简称 " RM" 参考汇率: 1 马币约为 1 ●7 元人民币 (具体以当时汇率为准)
                <w:br/>
                建议下机后 , 在机场的ATM机上可以取钱 , 因为仙本那ATM机少 , 取钱困难 , 机场很多ATM都能支持银联取现
                <w:br/>
                机场也有很多兑换点 , 可以用人民币直接换马币 , 只不过机场兑换点的汇率很低,不太划算
                <w:br/>
                旅客可使用国际信用卡 (V SA、 Master 等) 、银联标志的储蓄卡电子支付
                <w:br/>
                游客责任
                <w:br/>
                ● 本公司所不能控制之特殊情况下 , 如战争、政治动荡、天灾、恶劣天气、交通工具发生技术问题、罢工及工业行动等 , 本公司有
                <w:br/>
                权在启程前或出发后取消或替换任何一个旅游项目 , 亦有权缩短或延长旅程 而所引发之额外支出或损失 , 概与本公司无涉 , 团
                <w:br/>
                员不得借故反对或退出
                <w:br/>
                ● 行程中所安排之机票/船票/车票/酒店或观光项目 , 均属团体订位 , 一经出发前确认及订购后 , 不论任何情况下而未能使用者 , 概
                <w:br/>
                不退回任何款项
                <w:br/>
                旅游注意事项
                <w:br/>
                行李托运: . 每人可免费随身携带行李 件 (尺寸不能超过 56CM*36CM*23CM , 重量不超过 7 公斤) ; 由于行李经常要被搬运 , 请先检查所携带之皮箱是否坚固良好 , 在行李上挂上标明姓名 、地址、 电话的行李牌 , 以便识别及避免遗漏。 (仅限亚洲
                <w:br/>
                航 空)
                <w:br/>
                . 托运行李切勿放现金、 护照、 手提电脑、 电池等贵重物品及电子产品 , 保留好行李票; 收到托运行李后 , 要检查行李有没
                <w:br/>
                有被人撬开或多了些不明物品 , 后将上面的旧条子除掉 , 以防下次托运引起误会 , 导致行李运错地方。
                <w:br/>
                . 遵照国际民用航空组织的指引 , 旅客随身携带的液体、 凝膠及喷雾项物品的容量不得超过 100 毫升 , 如过量请务必托运
                <w:br/>
                ; 海关规定: . 海关规定出境旅游每人可携带不超过人民币 20000 元 , 美金 5000 元或港币 40000 元。禁止携带国家文物 , 古董出境 , 禁止携带黄色刊物 , 政治刊物 。可以带入境 1 升免税含酒精的饮料、 1 升啤酒、200 只香烟或 5 只雪茄或 250 克烟草
                <w:br/>
                制品 。行李必须个人亲自携带过关 , 不得与别人提行李。 飞机托运请将所有现金及金银手饰随身携带 , 否则后果自负。. 所有国际性的违禁品皆列为严禁品之列,新鲜蔬果,腌制之鱼、肉类禁止带入 。免税品包括洋酒一瓶 (1000ml) 、香烟(澳门入
                <w:br/>
                境 10 包; 香港入境 3 包)、香水少量, 自用品适量。
                <w:br/>
                . 电子产品: 正常自用的笔记本电脑 , PAD , 手机 , 相机等 , 只要不是礼品包装 , 并且有个人已经使用的痕迹 , 且不是一个
                <w:br/>
                人携带同类电子产品达 3 件以上的 , 基本上在进入马来西亚时都不需要特别申报 。对于单反相机 , 如机身或镜头的购置金
                <w:br/>
                额已超过 1 万的 , 建议在离境时主动向海关申报 , 以免回程入境时遭遇海关抽查盘问。
                <w:br/>
                . 6‘根据中国海关总署的规定 , 旅客在境外购买的物品 , 在进入中国海关时可能需要征收关税。
                <w:br/>
                详细内容见 《中华人民共和国海关总署公告 2010 年第 54 号文件》 "。
                <w:br/>
                . 根据农业部和国家质检总局的规定 , 请勿携带除罐头制品以外的燕窝入境
                <w:br/>
                。 温馨提示
                <w:br/>
                . 马来西亚与中国没有时差; 马来西亚全年气温大约为摄氏 27-32 度 , 炎热潮湿请带备雨伞 , 防晒霜 、太阳镜等防晒
                <w:br/>
                . 当地有些酒店都是不提供一次性拖鞋以及洗漱套装的客人须自备
                <w:br/>
                . 马来西亚电压是200-240伏特交流电 (AC) 每秒50转。 马来西亚的插座为英标三扁头插座 , 中国电器插头不能直接使用 , 需插头转换器。 建议提前购买英标插头转换器。
                <w:br/>
                . 马来西亚手机卡 celcom 和 digi 最推荐o celcom: 号称信号覆盖最广泛的 , 适合在仙本那这类非常偏僻的地区使用 。
                <w:br/>
                . 如客人是港澳台护照 , 请务必随身携带回乡证/台胞证等证件 , 持港澳签证身份书出境还必须检查是 否已获有效签证 。另
                <w:br/>
                外外籍人士还须注意是否获得前往国的有效签证及持有出入中国的有效签证。
                <w:br/>
                . 持中国护照的客人 , 出团时请携带身份证 (小孩同行时请携带出生证或户口薄) 。以免无法出境!
                <w:br/>
                . 强烈建议客人出发前自行购买适合的个人旅游意外险
                <w:br/>
                . 游客提供签证资料时须如实申报以前是否有不良记录 , 并提前告知我社 , 否则有可能造成签证被拒 , 无论在出发前或在旅
                <w:br/>
                游期间出现因游客个人原因造成签证被拒 , 责任由客人自负。
                <w:br/>
                . 本社所组织团队为半自助旅游团 , 凡行程活动中须集体活动 , 应听从导游安排 , 不得擅自离团 , 如若违反 , 由此所产生的
                <w:br/>
                费用及后果 , 律由客人承担;
                <w:br/>
                1 . 本产品不接受非大陆籍客人、75 岁以上(含)客人及妊娠期孕妇预订 , 敬请谅解。
                <w:br/>
                2. 18 岁以下未成年人需要至少一名家长或成年旅客全程陪同。
                <w:br/>
                3. 65 周岁 (含) 以上老年人预订出行需确保身体健康适宜旅游 , 并有 20 周岁以上家属或朋友 (因服务能力所限无法接待及限制接
                <w:br/>
                待的人除外) 全程陪同出行。
                <w:br/>
                4. 本产品不接受儿童按成人提交订单 , 敬请谅解。
                <w:br/>
                5. 报价是按照 2 人入住 1 间房计算的价格 , 如您的订单产生单房 , 将安排您与其他客人拼房入住。如您要求享受单房, 请与销售备
                <w:br/>
                注单住补单房差费用。
                <w:br/>
                6. 如您持外籍护照前往中国境外 , 请确保持有再次进入中国大陆的有效签证。
                <w:br/>
                7. 请您在预订时务必提供准确、完整的信息 (姓名、性别、证件号码、国籍、联系方式、是否成人或儿童等) , 以免产生预订错误 , 影响出行。如因客人提供错误个人信息而造成损失 , 应由客人自行承担因此产生的全部损失。
                <w:br/>
                8. 联运段航班因航空公司政策限制 , 不可指定航班 , 需要向航空公司现询。联运航班可能会提前 (或延后) 1-2 天 , 如联运航班提
                <w:br/>
                前 (或延后) , 需客人自行解决住宿问题。如果无法乘坐我司安排的联运段航班 , 请客人自行前往中转城市 , 费用自理。
                <w:br/>
                9. 如果联运段航班已经出票 , 但因客人原因导致无法乘坐第一段航班 , 按航空公司规则 , 后面几段航班默认放弃乘坐 , 由此产生的
                <w:br/>
                损失 , 由客人自行承担。
                <w:br/>
                特别说明: 1●行程说明:
                <w:br/>
                (1) 如遇部分景点节假日休息或庆典等, 本社有权根据实际情况调整行程游览先后顺序, 以尽可能保证游览内容 但客观因素限制确
                <w:br/>
                实无法安排的 , 本社将根据实际情况进行调整 , 敬请各位贵宾理解与配合!
                <w:br/>
                (2) 我是有权根据实际情况调整行程内景点的游览顺序 , 更改住宿地点 (同级别)
                <w:br/>
                (3) 根据国际航班团队搭乘要求, 团队通常须提前 3-3.5 小时到达机场办理登机手续, 故国际段航班在当地下午 15 点前 (含 15 点) , 晚间 21 点前 (含 21 点) 起飞的 , 行程均不含午餐或晚餐; 如有对飞机餐食的特殊要求 (回民餐食、素食、小童餐食等) , 请至
                <w:br/>
                少在飞机起飞前 4 个工作日预定 , 否则将视为无特殊要求处理
                <w:br/>
                (4) 此团为落地散拼 , 需要当地拼团 , 什么是落地散拼? 落地散拼可以帮助旅行者 , 节省大量的时间成本 , 降低出行风险, 让旅行社
                <w:br/>
                有更多选择获得全程旅游服务保障 。 2.酒店标准:
                <w:br/>
                (1) 行程中所列酒店星级标准为当地酒店评定标准;
                <w:br/>
                (2) 东南亚国家习惯吃简单的早餐 , 酒店提供的早餐通常只有面包、咖啡、茶、果汁等;
                <w:br/>
                (3) 东南亚国家的三、四星级酒店大堂都比较小 , 无商场 , 个别酒店没有电梯;
                <w:br/>
                (4) 东南亚的酒店双人标准房会设置成二张床, 遇到加床的情况会设置一张床但不是标准床, 原因东南亚国家的酒店房间设置的比较
                <w:br/>
                小; 还有些酒店双人房只设置一张大的双人大床 , 放置双份床上用品 , 有时是二张单人床拼在一起 , 用时可拉开;
                <w:br/>
                (5) 按照东南亚酒店惯例 , 每标间可接待两大人带一个 1 .2 米以下或 12 岁以下儿童 (不占床) , 具体费用根据所报团队情况而定;
                <w:br/>
                若一个大人带一个 1 .2 米以下或 12 岁以下儿童参团 , 建议住一标间 , 以免给其他游客休息造成不便;
                <w:br/>
                (6) 在东南亚国家享受服务应付小费的观念已成为其文化的一部分, 请尊重导游、地陪和司机的服务, 按惯例支付小费, 谢谢您的理
                <w:br/>
                解和支持;
                <w:br/>
                3●补费说明:
                <w:br/>
                (1) 如遇航空公司政策性调整机票价格 , 请按规定补交差价 机票价格为团队机票 , 不得改签换人退票;
                <w:br/>
                (2) 如果旅游目的地国家政策性调整门票或其他相关价格 , 请按规定补交差价;
                <w:br/>
                4●其他说明: 质量反馈表 , 我社处理游客意见 , 以游客交回的《客户意见反馈表》为依据 , 请您秉着公平、公正、实事求是的原则填
                <w:br/>
                写《客户意见反馈表》 , 填写后请密封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收客前请与计调落实</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2025-07-17T04:06:10+08:00</dcterms:created>
  <dcterms:modified xsi:type="dcterms:W3CDTF">2025-07-17T04:06:10+08:00</dcterms:modified>
</cp:coreProperties>
</file>

<file path=docProps/custom.xml><?xml version="1.0" encoding="utf-8"?>
<Properties xmlns="http://schemas.openxmlformats.org/officeDocument/2006/custom-properties" xmlns:vt="http://schemas.openxmlformats.org/officeDocument/2006/docPropsVTypes"/>
</file>