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爱尚北京-【北京+天津优享纯玩双飞6日游】行程单</w:t>
      </w:r>
    </w:p>
    <w:p>
      <w:pPr>
        <w:jc w:val="center"/>
        <w:spacing w:after="100"/>
      </w:pPr>
      <w:r>
        <w:rPr>
          <w:rFonts w:ascii="微软雅黑" w:hAnsi="微软雅黑" w:eastAsia="微软雅黑" w:cs="微软雅黑"/>
          <w:sz w:val="20"/>
          <w:szCs w:val="20"/>
        </w:rPr>
        <w:t xml:space="preserve">【北京+天津优享纯玩双飞6日游】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jtj16271432611SH116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：奥运大型演出/升国旗仪式/圆明园西洋楼遗址/故宫耳麦/定制爱心热早餐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：清“风”包子，品尝北京具有代表的美食！
                <w:br/>
                ▶【圆明园西洋楼遗址】（游览时间 1h）
                <w:br/>
                ★独家赠送：圆明园是清代著名的皇家园林，由圆明园、长春园和绮春园三块区域组成，历史上无比富丽优美，有“万园之园”的美誉。 
                <w:br/>
                打卡高等学府，清华西门拍照留念
                <w:br/>
                √晚餐食光 ：北京风味菜 ，感受老北京人喜爱的风味菜！
                <w:br/>
                 餐饮 ： 早、中、晚（火车出发无早餐）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▶【故宫博物院】（游览时间 2h）
                <w:br/>
                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八达岭长城-奥运大型演出-中轴文脉-奥林匹克公园-鸟巢、水立方外景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▶【奥运大型演出】（游览时间 1h）
                <w:br/>
                ★特别赠送中轴文脉：世界文化遗产-北京中轴线，在历史生生不息的北京龙脉中轴线上，听天桥的传说-亲历前门的繁华-景山揽紫禁城之巅-寻踪明清国宝档案-见证人类非物质遗产的精粹！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√晚餐食光 ：王府私房菜 ，感受黄城根下老北京人喜爱的私房菜！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火车客人行程结束送站，结束愉快之旅！（返程火车参考D267或K41次（具体以出票为准），（飞机次日从北京或天津返程）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3、用餐：双卧3早6正、双飞5早6正（正餐标均30元人，10人/桌，北京定制爱心热早餐，不吃不退）不含酒水、饮料，如人数不满十人一桌，则按实际餐标派菜。（全程餐不吃不退）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提示：（纯玩旅游线路导游不能带客人进购物商店，请旅游者做好监督 ，特别赠送项目和餐食，如不用不退费）；
                <w:br/>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
                <w:br/>
                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2025-05-09T10:56:39+08:00</dcterms:created>
  <dcterms:modified xsi:type="dcterms:W3CDTF">2025-05-09T10:56:39+08:00</dcterms:modified>
</cp:coreProperties>
</file>

<file path=docProps/custom.xml><?xml version="1.0" encoding="utf-8"?>
<Properties xmlns="http://schemas.openxmlformats.org/officeDocument/2006/custom-properties" xmlns:vt="http://schemas.openxmlformats.org/officeDocument/2006/docPropsVTypes"/>
</file>