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【理想成都总动员】5日游行程单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CD1743146331wZ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【忠于承诺】：100%真纯玩，0购物0进店0擦边0车销，违约承诺赔3000元/人写进合同
                <w:br/>
                【同进同出】：全程一车一导、同接同送、拒绝小车中转、酒店享用自助早餐、7:30出发
                <w:br/>
                【精华景点】：熊猫基地/三星堆/都江堰/青城山/武侯祠/杜甫草堂/锦里/宽窄巷子/奎星楼
                <w:br/>
                【正规用车】：理想座驾（2+1布局豪华保姆车陆地头等舱，车间距宽敞，智能坐躺、随意切换，座位配备usb充电口）
                <w:br/>
                【同团人数】：30人左右精品纯玩团
                <w:br/>
                【增值服务】：赠送川剧变脸表演
                <w:br/>
                【严选酒店】：甄选携程钻级酒店，明确备选酒店、不忽悠、无套路
                <w:br/>
                【接送服务】：专车接送站，不拼不等、随到随走，司机出站口接客、帮拿行李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各地出发-成都
                <w:br/>
              </w:t>
            </w:r>
          </w:p>
          <w:p>
            <w:pPr>
              <w:pStyle w:val="indent"/>
            </w:pPr>
            <w:r>
              <w:rPr>
                <w:rFonts w:ascii="微软雅黑" w:hAnsi="微软雅黑" w:eastAsia="微软雅黑" w:cs="微软雅黑"/>
                <w:color w:val="000000"/>
                <w:sz w:val="20"/>
                <w:szCs w:val="20"/>
              </w:rPr>
              <w:t xml:space="preserve">
                游客乘飞机/火车前往天府之国四川成都，抵达成都双流机场/火车北（东）站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晚21点前工作人员会电话通知您第二天出发时间，请保持电话畅通并注意接听，如未和您联系请致电应急联系人。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成都-都江堰-问花村-青城山
                <w:br/>
              </w:t>
            </w:r>
          </w:p>
          <w:p>
            <w:pPr>
              <w:pStyle w:val="indent"/>
            </w:pPr>
            <w:r>
              <w:rPr>
                <w:rFonts w:ascii="微软雅黑" w:hAnsi="微软雅黑" w:eastAsia="微软雅黑" w:cs="微软雅黑"/>
                <w:color w:val="000000"/>
                <w:sz w:val="20"/>
                <w:szCs w:val="20"/>
              </w:rPr>
              <w:t xml:space="preserve">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午餐后，观赏川剧变脸表演（40分钟），有俏花旦、茶艺表演、八阵图、滚灯、川剧变脸五个节目。
                <w:br/>
                后游览问花村，以梅花、海棠等为核心竞争力的川西最有特色的田园风情式木本观花生态产业园，是都江堰大青城旅游经济带上唯一的大型农旅观光项目。
                <w:br/>
                后游览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休息。
                <w:br/>
                <w:br/>
                温馨提示：
                <w:br/>
                川剧变脸表演属于赠送项目，如遇不可抗力因素/停演/客人未去观看，无费用可退，敬请理解！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酒店-熊猫基地-三星堆
                <w:br/>
              </w:t>
            </w:r>
          </w:p>
          <w:p>
            <w:pPr>
              <w:pStyle w:val="indent"/>
            </w:pPr>
            <w:r>
              <w:rPr>
                <w:rFonts w:ascii="微软雅黑" w:hAnsi="微软雅黑" w:eastAsia="微软雅黑" w:cs="微软雅黑"/>
                <w:color w:val="000000"/>
                <w:sz w:val="20"/>
                <w:szCs w:val="20"/>
              </w:rPr>
              <w:t xml:space="preserve">
                早餐后统一集合乘车前往游览【熊猫基地2h，不含语音讲解器10元/人，观光车30元/人】，熊猫基地常年饲养有大熊猫、小熊猫、黑颈鹤、白鹳和白天鹅、黑天鹅、雁、鸳鸯及孔雀等动物。在由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
                <w:br/>
                <w:br/>
                温馨提示：
                <w:br/>
                1.由于三星堆未对旅行社开放团队票渠道，如我社未抢到三星堆门票则调整为游览金沙遗址【不含语音讲解器30元/人】。
                <w:br/>
                2.金沙遗址是中国进入21世纪后第一个重大考古发现，也是四川继三星堆之后又一个重大考古发现，被评选为“全国十大考古发现”，与三星堆遗址共同入选《中国世界文化遗产预备名单》。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成都-杜甫草堂-宽窄巷子-奎星楼-武侯祠-锦里
                <w:br/>
              </w:t>
            </w:r>
          </w:p>
          <w:p>
            <w:pPr>
              <w:pStyle w:val="indent"/>
            </w:pPr>
            <w:r>
              <w:rPr>
                <w:rFonts w:ascii="微软雅黑" w:hAnsi="微软雅黑" w:eastAsia="微软雅黑" w:cs="微软雅黑"/>
                <w:color w:val="000000"/>
                <w:sz w:val="20"/>
                <w:szCs w:val="20"/>
              </w:rPr>
              <w:t xml:space="preserve">
                早餐后统一前往【杜甫草堂】是中国唐代大诗人杜 甫流寓成都时的居所，文物景点游览区（草堂旧址）、园林景点游览区（梅园）和服务区（草堂寺）。草堂旧址内 ，照壁、正门、大廨、诗史堂、柴门、工部祠排列在一条中轴线上 ，两 旁配以对称的回廊与其它附属建筑 ，其间有流水萦回 ，小桥勾连 ，竹树掩映 ，显得既庄严肃 穆、古朴典雅而又幽深静谧、秀丽清朗。
                <w:br/>
                【宽窄巷子】由宽巷子、窄巷子、井巷子平行排列组成，全为青黛砖瓦的仿古四合院落，这里也是成都遗留下来的较成规模的清朝古街道，与大慈寺、文殊院一起并称为成都三大历史文化名城保护街区。
                <w:br/>
                【奎星楼】“魁星点斗送状元”，奎星楼，自带一种星象气质，相比于宽窄巷子和锦里，有它独特的文艺气息和烟火气息，一半美食一半文艺就在奎星楼街。
                <w:br/>
                【武侯祠】，武侯祠始建于蜀汉章武元年（221年），原是纪念诸葛亮的专祠，亦称孔明庙、诸葛祠、丞相祠等，后合并为君臣合祀祠庙。武侯祠是民众对蜀汉丞相诸葛亮“鞠躬尽瘁，死而后已”精神的肯定和赞誉的载体，也是三国遗迹源头，由汉昭烈庙、武侯祠、惠陵、三义庙四部分组成，属于成都武侯祠博物馆的文化遗产保护区。【锦里】与南郊公园和武侯祠相连，主要景点包含锦里古街、古戏台、九品小吃街、诸葛井、西蜀第一牌坊、福寿巷、黄龙潭、阿斗井、民俗记忆墙、宋代石刻长廊、刘湘墓，集合了美食、娱乐、三国主题文化等。
                <w:br/>
                <w:br/>
                温馨提示：
                <w:br/>
                1.游览古建筑群时注意自身安全，注意防火防盗，博物馆内禁止吸烟，拍照请关闭闪光灯。
                <w:br/>
                2.古街巷道人多繁杂，游客游览时请保护好自身财产安全，购买纪念品时请理智消费。
                <w:br/>
                为了让大家拥有更加舒适和愉快的旅行体验，我社可能会根据团上实际情况在不减少景点的情况下调整优化游览顺序以避开堵车和人流量高峰，感谢您的理解和支持。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车辆	陆地头等舱保姆车：2+1布局皮沙发座椅，可坐可半躺，空间宽敞豪华，随车配备USB充电接口；
                <w:br/>
                接送机/站为小车、一单一接、不拼不等。
                <w:br/>
                门票	都江堰/青城山/熊猫基地/三星堆/武侯祠/杜甫草堂
                <w:br/>
                用餐	全程4酒店早餐1火锅2特色中餐（正餐餐标30元/人&amp;火锅80元/人）；早餐为酒店早餐，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成都3钻：金立方/宜必思/名城/喆啡/泽润/艺家风格/泰逸/泰平崇丽/金地/凯宾轻奢/蝶来花半/夏都或同级
                <w:br/>
                成都4钻：开元名庭/蓉城映象/罗曼紫薇/金科圣嘉/明宇丽呈/维也纳国际/和颐/青桐城市/宜尚西南交大/凯里亚德/埃菲尔/峨眉雪芽/春天/英联金盛/艾克美雅阁或同级
                <w:br/>
                导游	成都出发持国家导游资格证中文导游服务。
                <w:br/>
                儿童	只含车位、中餐半餐费、旅游意外保险。
                <w:br/>
                保险	旅行社责任保险
                <w:br/>
                门优	温馨提示：优免区间指游客进景区的时间
                <w:br/>
                优惠退120元/人（都江堰20+青城山20+熊猫基地20+三星堆20+武侯祠20+杜甫草堂20）
                <w:br/>
                免票退240元/人（都江堰40+青城山40+熊猫基地40+三星堆40+武侯祠40+杜甫草堂40）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报价不含：
                <w:br/>
                【景交】
                <w:br/>
                自愿消费：都江堰扶梯40、观光车20、青城山观光车35、往返索道60、月城湖船票10、都青耳麦30、皮影35；熊猫基地耳麦10、三星堆耳麦30；武侯祠耳麦10、杜甫草堂耳麦10。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br/>
                2.	团队在游览过程中，如客人或团队擅自脱离我公司导游而跟其他无关人员前往行程以外景点，则视为客人或团队违约，按照“中华人民共和国旅游法”相关规定处理，我公司有权终止该客人或该团的一切接待活动，并对客人或团队所出现意外情况不承担任何责任。
                <w:br/>
                3.	3岁以下儿童和80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跟团游客必须携带有效身份证，自行准备口罩。
                <w:br/>
                4.	遇人力不可抗拒因素（如：政府行为、天气、航班延误、取消、管制、故障等）造成行程延误或产生的其它费用，我社概不负责，此类费用由客人自理自费。我社在保留景点不变的情况下有权调整行程和住房。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自愿消费：都江堰扶梯40、观光车20、青城山观光车35、往返索道60、月城湖船票10、都青耳麦30、皮影35；熊猫基地耳麦10、三星堆耳麦30；武侯祠耳麦10、杜甫草堂耳麦10。</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13、请尊重当地少数名族的生活和信仰，避免与当地居民发生冲突；为安全考虑，晚间及单独不宜自行外出。
                <w:br/>
                13、有心、肺、脑和血液系统疾病患者和80岁以上老人，不宜跟团出游，如因客人隐瞒疾病或年龄参团引起的任何后果，我社不承担任何责任。
                <w:br/>
                14、建议带好雨具、墨镜、太阳帽、防晒霜、润唇膏，防蚊虫的风油精、花露水，手机、相机、充电器、存储卡等电子产品和配件。
                <w:br/>
                特注：游客投诉以在途中填写的《行程满意度调查表或旅行社服务质量跟踪表》为准，请团友认真填写；在行程中，如对服务及接待标准有异议，请及时与带团导游沟通或直接反馈回旅行社，提醒各位游客：旅游投诉的有效时间为团队返回出发地起30天内有效，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出行请保管好自己的贵重物品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2025-06-25T07:56:28+08:00</dcterms:created>
  <dcterms:modified xsi:type="dcterms:W3CDTF">2025-06-25T07:56:28+08:00</dcterms:modified>
</cp:coreProperties>
</file>

<file path=docProps/custom.xml><?xml version="1.0" encoding="utf-8"?>
<Properties xmlns="http://schemas.openxmlformats.org/officeDocument/2006/custom-properties" xmlns:vt="http://schemas.openxmlformats.org/officeDocument/2006/docPropsVTypes"/>
</file>