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跟着银马去旅行——贺兰山生态东麓生态：贺兰山森林公园、镇北堡西部影城一日游行程单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nx1743155211BP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贺兰山东麓生态游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银川—贺兰山森林公园—镇北堡西部影城—银川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07：00 集合出发 车程约 1 小时赴
                <w:br/>
                游览“凿刻在岩石上的史书”【贺兰山森林公园】（含景区首道门票、往返观光车、游览约 2.5 小时）宁夏贺兰山国家森林公园地处宁夏首府银川市近郊，是国内离省会城市最近的国家森林公园。宁夏贺兰山国家森林公园地处中温带干旱气候区，植被按海拔从上到下依次有：高原灌木丛草甸带、山地针叶林带、山地疏林草原带和山地草原带，公园内最高海拔3483米，总面积为9587公顷。
                <w:br/>
                前往【镇北堡西部影城】（行车约1小时，参观约2小时）国家AAAAA级景区 宁夏旅拍必打卡之地--《大话西游》每个女孩子都会遇到心目中的至尊宝。如有爱，望至千年， 在此拍摄了《牧马人》《红高粱》《黄河谣》等获得国际大奖的电影及《新龙门客栈》《锦衣卫》《画皮》等多部脍炙人口的影视片，享有“中国电影从这里走向世界”的美誉。这里保持了古堡原有的奇特、雄浑、苍凉、悲壮、残旧、衰而不败的景象，突出了它的荒凉感、黄土味及原始化、民间化的审美内涵，在明城堡
                <w:br/>
                留和复原了《红高梁》剧中酿酒的作坊，在清城堡保留了影片《大话西游》中的经典对白“爱你一万年”的场景，还有老银川一条街，宁夏小吃体现的淋漓尽致。
                <w:br/>
                游览结束后，返回银川市区。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1.交通：当地旅游巴士。 
                <w:br/>
                2.门票：行程中所含的景点首道大门票。 
                <w:br/>
                3.导服：当地中文导游服务。 
                <w:br/>
                4.旅行社（含地接社）的其他服务费用。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
                <w:br/>
                2.旅游者因违约、自身过错、自行安排活动期间内行为或自身疾病引起的人身和财产损失。 
                <w:br/>
                3.不含人身意外伤害保险和其它旅游保险。（温馨提示：中国国旅推荐您至少购买一项旅游保险，购买保险可以为您的旅途提供额外风险保障。） 
                <w:br/>
                4.上述费用包含中未提到的其他一切费用。
                <w:br/>
                5.不含餐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2025-05-09T08:29:04+08:00</dcterms:created>
  <dcterms:modified xsi:type="dcterms:W3CDTF">2025-05-09T08:29:04+08:00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