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518B线笑夕阳号 中俄空调旅游专列 风情海参崴+全景大东北14日游行程单</w:t>
      </w:r>
    </w:p>
    <w:p>
      <w:pPr>
        <w:jc w:val="center"/>
        <w:spacing w:after="100"/>
      </w:pPr>
      <w:r>
        <w:rPr>
          <w:rFonts w:ascii="微软雅黑" w:hAnsi="微软雅黑" w:eastAsia="微软雅黑" w:cs="微软雅黑"/>
          <w:sz w:val="20"/>
          <w:szCs w:val="20"/>
        </w:rPr>
        <w:t xml:space="preserve">河北（山海关、北戴河）、黑龙江（哈尔滨、太阳岛）、俄罗斯 （海参崴）、吉林（敦化、长白山）、辽宁（沈阳、丹东）空调专 列 14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lyzl1743592499hq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
                <w:br/>
                我国的大东北天气凉爽、风景迷人！在此时节，如果来一场大东北说走就走的旅行，该有多惬意啊！ 看大草原，踏上辽阔的白山黑土，走进“东方小巴黎”—哈尔
                <w:br/>
                滨，走向“风情海参崴”—俄罗斯，走进“神秘原始森林－长白山”，走进“帝王古都”—沈阳，走进“丹东”了解历史的厚重，走进国家避暑胜地—北戴河， 感受真正的－－中国大东北的魅力！
                <w:br/>
                【行程亮点】
                <w:br/>
                【服务保障】配备总指挥，专列保健顾问，双导游咨询服务，让您的旅途省心、贴心无后顾之忧！
                <w:br/>
                【老年无忧】没有年龄限制，不加收老年附加费用。（但：75 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
                <w:br/>
                不止于此，他们更需要精神上的关怀，追求一份内心的快乐与健康！
                <w:br/>
                【安全可靠】此次大型活动是由铁路总公司特批的旅游专列，整趟专列全是游客，中途无团队以外人员上车，无
                <w:br/>
                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【独家赠送】 （所有礼品由景区赞助，不置换现金）
                <w:br/>
                ★北戴河升级秦皇宫廷宴
                <w:br/>
                ★特别安排一顿品尝正宗东北饺子宴，品味地道东北；
                <w:br/>
                ★赠送长白山人参一支
                <w:br/>
                ★赠送草原奶贝一包
                <w:br/>
                ★赠送高粱饴一包
                <w:br/>
                ★赠送俄罗斯小镜
                <w:br/>
                ★赠送山海关【鼓乐队迎宾】，哈尔滨【鼓乐队迎宾】接站仪式
                <w:br/>
                ★赠送笑夕阳号定制马甲 1 件
                <w:br/>
                ★赠送每人每天一瓶矿泉水
                <w:br/>
                ★赠送团队合影电子照片
                <w:br/>
                ★赠送生日宴会及生日礼品一份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各地指定时间地点集合，乘“笑夕阳号”旅游专列赴山海关，开始愉快的北国之旅。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游览山海关大型室内史诗演出《长城》用“复活”、“出征”、“离乡”、“筑城”、“天下”、“光明”六幕叙事，来阐述家国的追求、民族的大义，战争的壮怀激烈、和平的来之不易；从而展现演出的主题—“江山永固、长城不老”；后入住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游览【碧螺塔海上公园】蓝天、碧海、白房子，海风拂面，人生杳杳，蓝与白的优雅世界，恍惚间以为自己置身圣托里尼海岸。来碧螺塔，“假装”去了爱琴海。天然的礁石、沙滩、松林等自然景观，地中海风情建筑、许愿亭、热气球等多种特色布景，各种风情，美轮美奂。后参观土特产超市。下午乘旅游专列赴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哈尔滨—满洲里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参观工艺品 超市，后乘车经松花江公路大桥游览【太阳岛风景区】（电瓶车费用25元/人自理），太阳岛碑前留影纪念，太阳岛山、水阁云天、友谊园，给您一个不一样的夏天，尽情体验冰城魅力。后乘专列赴满洲里。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绥芬河-海参崴
                <w:br/>
              </w:t>
            </w:r>
          </w:p>
          <w:p>
            <w:pPr>
              <w:pStyle w:val="indent"/>
            </w:pPr>
            <w:r>
              <w:rPr>
                <w:rFonts w:ascii="微软雅黑" w:hAnsi="微软雅黑" w:eastAsia="微软雅黑" w:cs="微软雅黑"/>
                <w:color w:val="000000"/>
                <w:sz w:val="20"/>
                <w:szCs w:val="20"/>
              </w:rPr>
              <w:t xml:space="preserve">
                早集合后 乘国际班车或者东宁口岸出境抵俄罗斯口岸，后验关入俄境前往美丽的 海滨城市海参崴途经俄罗斯滨海边疆区第三大城市—乌苏里斯克市 ，晚抵达俄罗斯太 平洋沿岸最美丽的海滨城市—符拉迪沃斯托克（海参崴）（全程约 230 公里）入住宾馆。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 ，市区参观。【海参崴火车站】：该站建于 1911 年 ，具有欧式建筑风格 ，是俄罗斯最漂亮的火 车站之一。
                <w:br/>
                【西伯利亚大铁路纪念碑】【蒸汽火车头】是西伯利亚铁路的终点也是远东地区铁 路起点 ，碑上有老鹰图样、9288 数字。意为西伯利亚大铁路全长 9288 公里。
                <w:br/>
                【胜利广场战士纪念碑】是俄罗斯远东地区为了纪念 1917 年 2 月革命和 7 月革 命 ，海参崴的布尔什维克港和国内外反动势力进行了激烈斗争 ，用鲜血和生命赢得最 后胜利的英勇战士们。
                <w:br/>
                【陆港码头】港湾码头 ，与陆港火车站相连 ，视野开阔 ，可以远眺大俄罗斯岛 ，是 合
                <w:br/>
                影留念的优选之地。
                <w:br/>
                【胜利广场】座落在海参崴市中心 ，因此也被称为中心广场 ，广场的西侧是州政府 大
                <w:br/>
                厦. ，广场东侧纪念品商店所出售的各种独具风格的俄罗斯小饰品 ，是您带给家人和 朋友
                <w:br/>
                的最好礼物。
                <w:br/>
                【滨海边疆区政府办公大楼】 ，又称白楼 ，整体建筑气势恢宏 ，是滨海边疆区的州政府所在地及当地代表性建筑。
                <w:br/>
                【东正教堂】这座教堂是 1907 年为了纪念俄战争时期牺牲的俄罗斯战士而建的，现在成为虔诚的东正教教徒 做礼拜的场所。
                <w:br/>
                【百年步行街】：滨海路步行街 ，具有百年的悠久文化历史 ，唯一一处沙滩步行街 , 人们悠闲的走在大街上 ，让你真正体验俄罗斯人惬意的生活节奏赠送海参崴百万庄的网红墙
                <w:br/>
                【独家赠送参观艺术油画画廊】感受俄罗斯油画的艺术氛围
                <w:br/>
                【船站免税店】 【海参博物馆】 ▲【C-56 号潜水艇博物馆】 前苏联军民在海参崴 英勇抗战的见证之一 ，博物馆建在了一艘退役的潜水艇里 ，这艘潜水艇曾参加第二次世界大战，击沉德国舰船 10 艘、重创 4 艘，而自己丝毫无损，功不可没。现在人们 置身其中
                <w:br/>
                仿佛亲临硝烟弥漫的战场 ，强烈感受到苏联海军的辉煌。
                <w:br/>
                【长明火】，1941 年——1945 年二战期间，前苏联太平洋舰队与德国法西斯在海 上和陆上进行了殊死战斗 ，为纪念英勇牺牲的战士 ，纪念广场中央常年燃烧着长明火 , 告慰着天国的将士。
                <w:br/>
                【红旗舰队战斗荣誉纪念墙】 ，太平洋舰队曾经也称红旗舰队。黑色大理石砌成的 纪念碑 ，碑文记载着从 1941 年至 1945 年 ，苏联红军海军在卫国战争保卫重要港口,战斗中牺牲将士的事迹和得到中国、朝鲜帮助的史实。纪念碑密密麻麻地刻着无数的 人名和事迹 ，这些人都是在卫国战争中牺牲的普通士兵。
                <w:br/>
                【凯旋门】：于公元 1891 年兴建 ，是这座城市中最美丽的建筑 ，常可见新郎新娘 在此地拍摄婚纱。
                <w:br/>
                【鹫巢眺望台】：在制高点不仅可以看到海参崴市的全貌 ，还可以远眺日本海出海 口和俄罗斯太平洋海军舰队所在地——大俄罗斯岛。站在鹰巢山俯瞰 ，不仅看到金角 湾海湾的全景。还可以看到俄罗斯符拉迪沃斯托克的地标建筑——金角湾斜拉桥 ，跨 越金角湾 ，非常的壮观。温馨提示：制高点是俄罗斯人见证爱情的地方 ，建议客人自 带两把锁 ，在这座浪漫的城市 ，留下甜蜜的回忆！
                <w:br/>
                【外观太平洋海军司令部、各国友谊树】【巧克力商店】、【紫金商店】、【中心百货商场】【赠送俄罗斯生活超市】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海参崴-二道河
                <w:br/>
              </w:t>
            </w:r>
          </w:p>
          <w:p>
            <w:pPr>
              <w:pStyle w:val="indent"/>
            </w:pPr>
            <w:r>
              <w:rPr>
                <w:rFonts w:ascii="微软雅黑" w:hAnsi="微软雅黑" w:eastAsia="微软雅黑" w:cs="微软雅黑"/>
                <w:color w:val="000000"/>
                <w:sz w:val="20"/>
                <w:szCs w:val="20"/>
              </w:rPr>
              <w:t xml:space="preserve">
                早餐后乘车前往俄罗斯口岸、验关回国抵绥芬河或珲春 ，入境后赴二道白河入住酒店。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敦化或二道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分钟），远观二道白河美人松，郁郁葱葱的原始森林，晚乘专列赴沈阳。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沈阳或丹东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自理门票参考价格（表内价格供参考，具体以专列出发当地发生为准）
                <w:br/>
                天下第一关：60岁以下50元，6064岁25元，6569岁25元，70岁以上免费。  
                <w:br/>
                碧螺塔海上公园：60岁以下50元，6064岁25元，6569岁25元，70岁以上免费。  
                <w:br/>
                长城：统一票价80元（无年龄优惠）。  
                <w:br/>
                老龙头：60岁以下60元，6064岁30元，6569岁30元，70岁以上免费。  
                <w:br/>
                太阳岛电瓶车：统一票价25元（无年龄优惠）。    
                <w:br/>
                长白山+环保车+摆渡车（组合票）：60岁以下225元，6064岁172.5元，6569岁120元，70岁以上120元。  
                <w:br/>
                长白山倒站车：统一票价80元（无年龄优惠）。  
                <w:br/>
                沈阳故宫：60岁以下50元，6064岁25元，6569岁25元，70岁以上免费。  
                <w:br/>
                沈阳帅府：60岁以下48元，6064岁24元，6569岁24元，70岁以上免费。  
                <w:br/>
                鸭绿江断桥：60岁以下30元，6064岁30元，6569岁15元，70岁以上免费。  
                <w:br/>
                铁路观光小火车：统一票价100元（无年龄优惠）。  
                <w:br/>
                河口套票（必选）：60岁以下85元，6064岁45元，6569岁45元，70岁以上免费。  
                <w:br/>
                总费用：  
                <w:br/>
                 60岁以下：883元  ； 60-64岁：661.5 元元  ； 65-69岁：564元  ； 70岁以上：405元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购物安排见《补充协议》，购物随客意属于个人行为（部分景区或酒店内设有购物场所，属于其自行商业行为，与旅行社和导游无关）；
                <w:br/>
                其他不含：
                <w:br/>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10 人以上（天气或海上活动原因 无法游船）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俄罗斯风情舞表演</w:t>
            </w:r>
          </w:p>
        </w:tc>
        <w:tc>
          <w:tcPr/>
          <w:p>
            <w:pPr>
              <w:pStyle w:val="indent"/>
            </w:pPr>
            <w:r>
              <w:rPr>
                <w:rFonts w:ascii="微软雅黑" w:hAnsi="微软雅黑" w:eastAsia="微软雅黑" w:cs="微软雅黑"/>
                <w:color w:val="000000"/>
                <w:sz w:val="20"/>
                <w:szCs w:val="20"/>
              </w:rPr>
              <w:t xml:space="preserve">10 人以上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俄罗斯野味餐</w:t>
            </w:r>
          </w:p>
        </w:tc>
        <w:tc>
          <w:tcPr/>
          <w:p>
            <w:pPr>
              <w:pStyle w:val="indent"/>
            </w:pPr>
            <w:r>
              <w:rPr>
                <w:rFonts w:ascii="微软雅黑" w:hAnsi="微软雅黑" w:eastAsia="微软雅黑" w:cs="微软雅黑"/>
                <w:color w:val="000000"/>
                <w:sz w:val="20"/>
                <w:szCs w:val="20"/>
              </w:rPr>
              <w:t xml:space="preserve">十人一桌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鸭绿江游船+长河岛歌舞表演</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东北二人转</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br/>
                报名备注：
                <w:br/>
                1、提前一个星期护照扫描件传到我社 2、身份证复印件必须传真至我社；3、名单表必须填写联系方式、同行关系；
                <w:br/>
                特别提醒：此行程为预售产品，离出发时间较远，实际出行可能有更改，以出团通知书为准。
                <w:br/>
                0-6 岁儿童不占铺 2980 元/人（含儿童半餐费、大巴车费、导游服务费），6 周岁以上： 同成人价产品铺位差价说明：火车（专列和正班火车）产品成本核算以下铺核算，因团队出票为上中下铺搭配，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
                <w:br/>
                报名分铺原则：按照硬卧 1 人上或中，2 人上下或者 2 中，3 人上中下，软卧 1 上 1 下的铺位原则分配
                <w:br/>
                特别提示：
                <w:br/>
                1、专列系包车性质，是大型旅游项目，合同签订后铺位费不办理改签、分乘、变径或退票。
                <w:br/>
                2、如本趟专列报名游客 70 岁以上的较多，开行前 1～2 天专列运营方有权从 65 岁以下游客中调整铺位，如您接到调铺电话，您与您报名的组团社核实，并配合调整，由组团社退游客调整铺位的铺位差价。
                <w:br/>
                3、此趟列车上下专列及其报价均从专列始发站起止算起。您如果起止地点需要到始发站进行衔接，则衔接段属于行程外赠送项目，不指定火车、动车（高铁）或大巴车衔接，如组团社已承诺衔接方式，则解释权归组团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2、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3、因各市场交通不同，且经营成本及营销策略不同，故不保证各地市场价格统一，敬请理解。
                <w:br/>
                4、出发时必须携带有效身份证件，未能提供身份证的导致无法办理酒店入住手续，个人承担责任。
                <w:br/>
                5、导游无法为每位游客提供一对一服务，旅游活动中游客须注意自身安全，妥善保管个人财物，贵重物品随身携带。
                <w:br/>
                6、由于旅游产品服务是生产与消费同时进行的无形产品，自身涉及多环节、综合复杂多样性的特点；请游客在当地服务有何不满意之处，敬请及时告知全陪导游或拨打我社投诉电话：13519402070，以便在现场核实，及时处理。
                <w:br/>
                7、为保证我们的服务质量，请游客在游览结束之前，本着公平、公正、实事求是的原则认真填写《游客服务质量反馈书》，恕不受理因游客虚填或不填而产生的服务质量后续争议及与意见单不符合的投诉。
                <w:br/>
                俄罗斯 旅 游 观 光 注 意 事 项
                <w:br/>
                ★请尊重俄罗斯的风俗习惯、宗教信仰、遵守俄罗斯法律法规。
                <w:br/>
                ★含有麻黄素、咖啡因、粉末状药品不允许携带过俄罗斯海关。（如感冒药，白加黑、康泰克和风油精等药
                <w:br/>
                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 10-15 卢布。宾馆、饭店免费，如有需要及时解决个人需要。厕所标志是“WC”或“Туалет”
                <w:br/>
                ★俄罗斯货币纸币面值有 5000、1000、500、100、50 卢布；硬币有 10、5、2、1 卢布；再小的有戈比 50、10、5、1 戈比、100 戈比是 1 卢布。
                <w:br/>
                ★您会在境外游览时和酒店住宿时，会遇到一些陌生人和你聊天时（会汉语的俄罗斯人或中国人），请不要说出自己的真实身份，以免上当受骗。
                <w:br/>
                ★俄罗斯电源插孔是欧洲标准（圆孔的）如有需要买个转换插头。
                <w:br/>
                ★蔬菜、水果、熟食请不要携带以免检验检疫没收扣留。
                <w:br/>
                ★在过境时，从中方联检大厅开始直接到俄方联检结束，包括俄方边防铁路线，都不允许拍照摄像。
                <w:br/>
                ★出境前因俄罗斯车况的原因请您将不必要的行李 等物品寄存，以方便你的旅游。
                <w:br/>
                ★出境通关时由于工作程序思想观念和习惯等因素，俄罗斯验关速度比较慢，请您耐心等候，不要着急。
                <w:br/>
                ★俄罗斯人每天工作时间只有 6—7 个小时所以每天的用车时间只有 6 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 暴动 战争 意外伤害 交通延误 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★俄罗斯宾馆房间内不提供拖鞋 牙具，请您自备。8——10 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★俄罗斯人卫生习惯较好，请团员在俄罗斯境内禁止随地吐痰及随地大小便，公共场所禁止吸烟，大声喧哗乱扔烟头 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 兴奋剂类 粉末状药品及毒品违禁品。
                <w:br/>
                ★值得选购的当地特色：饰品类—紫金 琥珀 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回境收取行李包费，根据大小付 40-70 元/件不等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甲方：旅游者： 签订日期： 年 月 日
                <w:br/>
                乙方：旅行社
                <w:br/>
                鉴于旅游者和旅行社签订编号为： 的《团队旅游合同》，现经双方平等协商一致，根据相关法律
                <w:br/>
                规定就本次旅游活动相关安排做出如下补充约定。
                <w:br/>
                二、关于另行付费项目：应旅游者要求，乙方推荐如下项目供旅游者自行选择：
                <w:br/>
                （一）自费项目的收费方式：环保车不在此列，行程中如旅游者选择参加，费用直接以现金形式交导游。
                <w:br/>
                一：自费项目（允许导游在时间允许的情况下做推荐，自愿参加）
                <w:br/>
                城市 自费项目内容 费用 时长 备注
                <w:br/>
                北戴河 海上游船 120 元 约 40 分钟 含船票、导游司机服务费、车费
                <w:br/>
                哈尔滨 室内冰灯 220 元/人 约 45 分钟 含门票、导游司机服务费、车费
                <w:br/>
                海参崴
                <w:br/>
                金角湾游船 450 元 约 1 小时 10 人以上（天气或海上活动原因 无法游
                <w:br/>
                船）
                <w:br/>
                俄罗斯风情舞表演 450 元 约 1 小时 10 人以上
                <w:br/>
                俄罗斯野味餐 550 元 约 1 小时 10 人一桌
                <w:br/>
                长白山 大关东民俗风情文化园 150 元/人 60 分钟 含门票、导游服务费
                <w:br/>
                沈阳 东北二人转 150-220 元/人 约 120 分钟 含门票、导游司机服务费、车费
                <w:br/>
                丹东 鸭绿江游船+长河岛歌舞表演 260 元/人 约 80 分钟 含船票、门票、服务费、车费
                <w:br/>
                （二）旅游者在旅游过程中参加自费活动本着旅游者自愿消费的原则，无任何强制消费参加活动。
                <w:br/>
                （三）在旅游过程中对于不参加自费项目的旅游者，当地导游需做好妥善安排，在景区附近自由活动，请旅
                <w:br/>
                游者配合。
                <w:br/>
                （四）经旅游者要求，安排旅游者参加合同以外的自费项目，不属于旅行社擅自安排自费项目，旅行社不承
                <w:br/>
                担违约责任。
                <w:br/>
                三、此补充协议为旅游合同附件，与旅游合同具有同等效力，经双方签字或盖章之日起生效；此补充协议一
                <w:br/>
                式贰份，旅游者与旅行社双方各持壹份，具有同等效力。 请旅游者认真阅读以上条款之内容，若无异议请在下方签字确认，以兹双方共同遵守。
                <w:br/>
                旅游者签字： 旅行社：
                <w:br/>
                操作人：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2025-05-09T06:15:27+08:00</dcterms:created>
  <dcterms:modified xsi:type="dcterms:W3CDTF">2025-05-09T06:15:27+08:00</dcterms:modified>
</cp:coreProperties>
</file>

<file path=docProps/custom.xml><?xml version="1.0" encoding="utf-8"?>
<Properties xmlns="http://schemas.openxmlformats.org/officeDocument/2006/custom-properties" xmlns:vt="http://schemas.openxmlformats.org/officeDocument/2006/docPropsVTypes"/>
</file>