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德法意瑞奥比6国13天（维也纳单团）行程单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xo1746496995Bh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法国-德国-奥地利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欧洲音乐之旅</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上海浦东国际机场
                <w:br/>
              </w:t>
            </w:r>
          </w:p>
          <w:p>
            <w:pPr>
              <w:pStyle w:val="indent"/>
            </w:pPr>
            <w:r>
              <w:rPr>
                <w:rFonts w:ascii="微软雅黑" w:hAnsi="微软雅黑" w:eastAsia="微软雅黑" w:cs="微软雅黑"/>
                <w:color w:val="000000"/>
                <w:sz w:val="20"/>
                <w:szCs w:val="20"/>
              </w:rPr>
              <w:t xml:space="preserve">
                提前4小时抵达上海浦东国际机场集合，随后乘机前往目的地，抵达后精彩的旅程就要开始了…
                <w:br/>
                行程说明：因出境手续繁杂，为确保您的顺利登机，请务必于出发前4小时准时到达指定地点统一集合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上海-布鲁塞尔-斯图加特 参考航班：HO1659  FR08AUG  PVGBRU  0135 0730
                <w:br/>
              </w:t>
            </w:r>
          </w:p>
          <w:p>
            <w:pPr>
              <w:pStyle w:val="indent"/>
            </w:pPr>
            <w:r>
              <w:rPr>
                <w:rFonts w:ascii="微软雅黑" w:hAnsi="微软雅黑" w:eastAsia="微软雅黑" w:cs="微软雅黑"/>
                <w:color w:val="000000"/>
                <w:sz w:val="20"/>
                <w:szCs w:val="20"/>
              </w:rPr>
              <w:t xml:space="preserve">
                飞机抵达后，开始我们浪漫的欧洲之旅
                <w:br/>
                上午：乘车前往布鲁塞尔
                <w:br/>
                【布鲁塞尔】布鲁塞尔有着浓郁的文化艺术氛围，是欧洲历史悠久的文化中心之一，雨果、拜伦、莫扎特及马克思都曾在这座城市居住。同时有958个国际机构设于此地，因此布鲁塞尔素有“欧洲首都”之称
                <w:br/>
                【布鲁塞尔大广场（约10min）】布鲁塞尔大广场是古代布鲁塞尔市的中心，广场呈长方形，地面全用花岗岩铺砌而成。广场四周醒目的建筑有布鲁塞尔市政厅、天鹅咖啡馆及塞尔克拉斯雕像。环绕广场的其他建筑物由于修建时期的不同，这些大厦体现出哥特式、巴洛克式、路易十四式等多种多样的建筑风格。除了欣赏精美大气的建筑外，布鲁塞尔大广场的夜景和花地毯节也是一大亮点，值得一看
                <w:br/>
                【撒尿小童（约10min）】撒尿小童是来到布鲁塞尔的游客必定要拜访的地方。这个正在撒尿的可爱孩童形象以青铜制成，位于市中心区恒温街及橡树街转角处，常年围满了游客。撒尿小童深受世界人民的喜爱，自法国国王路易十五送他一套衣服起，各国元首出访比利时都会送他一套本国传统服装，现在已经成为一种惯例"
                <w:br/>
                午餐：五菜一汤+水果+茶水
                <w:br/>
                下午：乘车前往斯图加特
                <w:br/>
                【斯图加特】斯图加特（德语:Stuttgart或译:斯图嘉特），位于德国西南部的巴登-符腾堡州中部内卡河谷地，靠近黑森林。不仅是该州的州首府，也是州级行政区及斯图加特地区首府和该州的第一大城市。同时也是该州的政治中心:巴符州议会、州政府，和众多的州政府机关部门均设在这里。由于其在经济、文化和行政方面的重要性，是德国最知名的城市之一。
                <w:br/>
                晚餐：五菜一汤+水果+茶水
                <w:br/>
                行程结束后，入住沿途酒店休息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斯图加特-慕尼黑
                <w:br/>
              </w:t>
            </w:r>
          </w:p>
          <w:p>
            <w:pPr>
              <w:pStyle w:val="indent"/>
            </w:pPr>
            <w:r>
              <w:rPr>
                <w:rFonts w:ascii="微软雅黑" w:hAnsi="微软雅黑" w:eastAsia="微软雅黑" w:cs="微软雅黑"/>
                <w:color w:val="000000"/>
                <w:sz w:val="20"/>
                <w:szCs w:val="20"/>
              </w:rPr>
              <w:t xml:space="preserve">
                早餐：酒店早餐
                <w:br/>
                上午：【斯图加特新王宫（约10min）】（外观）新王宫充满了法国风情。该建筑由莱奥帕尔多•莱迪始建于1746年，后由巴黎建筑师盖皮埃尔接手，然后由尼古拉斯•冯•萨雷特于1805-1807年间完工。该宫殿原为皇家寝宫，宫殿的中心部分现为州政府大型活动举办地，两翼是财政部，以及白色大厅斯图加特较漂亮的市内音乐厅之一
                <w:br/>
                【宫殿广场】斯图加特的市中心，是人们喜爱的休闲娱乐场所，也是每年圣诞市场的举办地。广场附近也有不少的店家贩卖当地特色产品，很值得一去
                <w:br/>
                午餐：五菜一汤+水果+茶水
                <w:br/>
                下午：乘车前往慕尼黑
                <w:br/>
                【慕尼黑】慕尼黑是德国南部巴伐利亚州的文化中心兼首府，是德国的第三大城市。与严谨、保守的德国南部风格相比，慕尼黑活泼、欢快的生活节奏显得有些突兀。一年一度的啤酒节让整个城市都沉浸在欢乐的气氛中，活泼的巴伐利亚人脸上总是洋溢着笑容，并且这种欢乐和自由的氛围已经成为吸引世界各地旅游者的一个重要因素
                <w:br/>
                【新市政厅（约10min）】（外观）慕尼黑新市政厅位于玛丽亚广场北侧，是19世纪末建造的棕黑色哥特式建筑。游客可以登上高巨塔眺望慕尼黑的街市景色。正面装饰有巴伐利亚国王以及寓言、传说的英雄、圣人等的雕像。整个建筑布局恢宏、装饰华丽，从1867年起用了40年时间才建成
                <w:br/>
                【玛利亚广场（约10min）】玛利亚广场位于慕尼黑市中心，是慕尼黑主要的广场。因慕尼黑的新、老市政厅都在广场周边，玛利亚广场又有慕尼黑“城市客厅”之称。玛利亚广场总是热闹非凡，它是慕尼黑举行各种政治、文化活动和市民休闲娱乐、集会的场所。广场上的建筑群非常值得一看，处处彰显慕尼黑的历史底蕴和文化积淀
                <w:br/>
                【皇家啤酒屋】皇家啤酒屋始建于威廉五世时期的1589年，原为皇家酿酒厂，1828年起对普通市民开放。皇家啤酒屋是一层白色的四层建筑，屋顶上蓝色的“HB”标志很是显眼，门面不大，但里面别有洞天。步入正门，首先映入眼帘的是纪念品商店，售出与啤酒相关的周边产品，可以酌情购买，留作纪念
                <w:br/>
                晚餐：五菜一汤+水果+茶水
                <w:br/>
                行程结束后，入住沿途酒店休息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慕尼黑-维也纳
                <w:br/>
              </w:t>
            </w:r>
          </w:p>
          <w:p>
            <w:pPr>
              <w:pStyle w:val="indent"/>
            </w:pPr>
            <w:r>
              <w:rPr>
                <w:rFonts w:ascii="微软雅黑" w:hAnsi="微软雅黑" w:eastAsia="微软雅黑" w:cs="微软雅黑"/>
                <w:color w:val="000000"/>
                <w:sz w:val="20"/>
                <w:szCs w:val="20"/>
              </w:rPr>
              <w:t xml:space="preserve">
                早餐：酒店早餐
                <w:br/>
                上午：乘车前往维也纳
                <w:br/>
                【维也纳】维也纳是奥地利首都，以“音乐之都”闻名遐迩。这里建有众多的音乐厅、歌剧院，是诸如舒伯特、老约翰•施特劳斯、小约翰•施特劳斯等音乐大师的故乡。在维也纳听一场音乐会成为很多人来到这里的初衷。维也纳长期作为奥地利帝国的首都，众多的宫殿宅邸和博物馆体现着这座城市深厚的文化底蕴，游客们在参观古老建筑和精美展览的同时，也是深入了解奥地利的过程
                <w:br/>
                午餐：五菜一汤+水果+茶水
                <w:br/>
                下午：【莫扎特故居（约10min）】（外观）莫扎特在奥地利有很多住所，但这里是莫扎特具代表特色的故居。在这里，莫扎特创作出歌剧《费加罗的婚礼》。莫扎特故居是一座六层老式房屋，莫扎特和他的妻儿于1784至1787年居住在这座楼房的二层。莫扎特也曾在此教过年轻的贝多芬。2006年为纪念莫扎特诞辰250周年，对莫扎特故居进行了翻新。里面陈列着莫扎特遗留下来的珍贵的乐谱以及一些肖像画
                <w:br/>
                【公务活动（维也纳音乐学院学术交流）】
                <w:br/>
                晚餐：五菜一汤+水果+茶水
                <w:br/>
                行程结束后，入住沿途酒店休息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维也纳
                <w:br/>
              </w:t>
            </w:r>
          </w:p>
          <w:p>
            <w:pPr>
              <w:pStyle w:val="indent"/>
            </w:pPr>
            <w:r>
              <w:rPr>
                <w:rFonts w:ascii="微软雅黑" w:hAnsi="微软雅黑" w:eastAsia="微软雅黑" w:cs="微软雅黑"/>
                <w:color w:val="000000"/>
                <w:sz w:val="20"/>
                <w:szCs w:val="20"/>
              </w:rPr>
              <w:t xml:space="preserve">
                早餐：酒店早餐
                <w:br/>
                上午：【公务活动（金色大厅排练）】
                <w:br/>
                午餐：五菜一汤+水果+茶水
                <w:br/>
                下午：★特别安排【金色大厅演出】令全世界多少音乐爱好者神往，其辉煌震撼的建筑风格和华丽璀璨的音响效果使其无愧于金色的美称，可谓是世界上音响效果最出色的音乐厅
                <w:br/>
                晚餐：五菜一汤+水果+茶水
                <w:br/>
                行程结束后，入住沿途酒店休息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维也纳-威尼斯
                <w:br/>
              </w:t>
            </w:r>
          </w:p>
          <w:p>
            <w:pPr>
              <w:pStyle w:val="indent"/>
            </w:pPr>
            <w:r>
              <w:rPr>
                <w:rFonts w:ascii="微软雅黑" w:hAnsi="微软雅黑" w:eastAsia="微软雅黑" w:cs="微软雅黑"/>
                <w:color w:val="000000"/>
                <w:sz w:val="20"/>
                <w:szCs w:val="20"/>
              </w:rPr>
              <w:t xml:space="preserve">
                早餐：酒店早餐
                <w:br/>
                上午：【城市公园自由活动1h】位于奥地利维也纳环城大道东侧，沿着维也纳河而建立，这里的花钟、草坪和鸟群以及音乐家雕像形成相当优美的景象，是散步和踏青的好去处。公园非常宽阔，总面积达65000平方米，建成于1862年，是当地维也纳第一座公园
                <w:br/>
                午餐：五菜一汤+水果+茶水
                <w:br/>
                下午：乘车前往威尼斯
                <w:br/>
                【威尼斯】世界知名的水上城市，全球最浪漫的地方之一，界上唯一没有汽车的城市，如英国诗人伊丽莎白•巴雷特•布朗宁所说：“再没有与它相似或相同的城市，世界上没有第二个威尼斯”
                <w:br/>
                晚餐：五菜一汤+水果+茶水
                <w:br/>
                行程结束后，入住沿途酒店休息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威尼斯（★包含威尼斯上下岛船票）  米兰
                <w:br/>
              </w:t>
            </w:r>
          </w:p>
          <w:p>
            <w:pPr>
              <w:pStyle w:val="indent"/>
            </w:pPr>
            <w:r>
              <w:rPr>
                <w:rFonts w:ascii="微软雅黑" w:hAnsi="微软雅黑" w:eastAsia="微软雅黑" w:cs="微软雅黑"/>
                <w:color w:val="000000"/>
                <w:sz w:val="20"/>
                <w:szCs w:val="20"/>
              </w:rPr>
              <w:t xml:space="preserve">
                早餐：酒店早餐
                <w:br/>
                上午：【叹息桥（约10min）】叹息桥建于1603年，造型属早期巴洛克式风格，桥呈房屋状，为了避免路人观看，桥被封闭得严严实实，只有向运河的一侧开着两个小窗。传说，一名死囚看见从前的恋人在桥的另一端与新欢亲热，不禁深深叹息。叹息桥从此成为了恋人见证爱情的地方，据说恋人们在桥下接吻就可以终生相守。电影《情定日落桥》就是在这取景的
                <w:br/>
                【圣马可广场（约10min）】圣马可广场座落在威尼斯的市中心，作为威尼斯的地标，它受到游客、摄影师甚至鸽子们的青睐。圣马可广场在历史上一直是威尼斯的政治、宗教和节庆中心，自19世纪以来就是大主教的驻地，它同时也是许多威尼斯节庆选择的举办地。广场周边拥有众多精美的文艺复兴风格建筑，如圣马可大教堂、造币厂、总督宫、叹息桥等，登上钟楼可以俯瞰整个广场全景
                <w:br/>
                【圣马可大教堂（约10min）】（外观）马可大教堂是基督教世界享有盛名的大教堂之一，无论外观还是内部装饰均华丽得令人惊叹。教堂内收藏着据说是从基督戴的花冠上取下来的一枚荆棘，有无数的金银珠宝，而单单这极富建筑价值和艺术价值的教堂本身，就是无法估量的财富
                <w:br/>
                【圣马可钟楼（约10min）】（外观）圣马可钟楼隶属于圣马可大教堂，作为这座泻湖上都市的灯塔，钟楼长久以来被威尼斯人视为威尼斯不可争议的地标建筑，它在威尼斯的地位更甚于圣马可大教堂本身。可以搭乘电梯登上楼顶俯瞰威尼斯城风光，甚至还能张望到西北方向美丽的阿尔卑斯山
                <w:br/>
                【总督府（约10min）】（外观）总督府是威尼斯共和国时代总督的住宅、办公室以及法院的所在地，是当时威尼斯政治的中枢机构。二楼大参议会厅东面的一整面墙上是丁托列托所绘的《天堂》。华丽的总督府内，有哥特式回廊和贵气的黄金梯。二楼和三楼的各个房间内装饰着威尼斯派绘画，四座门厅的顶棚壁画、会客厅的壁画以及排列着历代总督肖像的大会议厅都值得欣赏
                <w:br/>
                午餐：特别安排意大利特色餐
                <w:br/>
                下午：乘车前往米兰【音乐厅或者教堂演出】(途径酒店路上的教堂或者音乐厅)
                <w:br/>
                晚餐：五菜一汤+水果+茶水
                <w:br/>
                行程结束后，入住沿途酒店休息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米兰-卢塞恩-因特拉肯
                <w:br/>
              </w:t>
            </w:r>
          </w:p>
          <w:p>
            <w:pPr>
              <w:pStyle w:val="indent"/>
            </w:pPr>
            <w:r>
              <w:rPr>
                <w:rFonts w:ascii="微软雅黑" w:hAnsi="微软雅黑" w:eastAsia="微软雅黑" w:cs="微软雅黑"/>
                <w:color w:val="000000"/>
                <w:sz w:val="20"/>
                <w:szCs w:val="20"/>
              </w:rPr>
              <w:t xml:space="preserve">
                早餐：酒店早餐
                <w:br/>
                上午：乘车前往卢塞恩
                <w:br/>
                【卢塞恩】这瑞士最美丽、最理想的传统旅游胜地、山水画般的小城。琉森周围湖光山色，常被称为“最瑞士的地方”
                <w:br/>
                午餐：午餐自理
                <w:br/>
                下午：【狮子纪念碑（约10min）】狮子纪念碑是由丹麦雕刻家巴特尔•托瓦尔森设计，在天然岩石中雕刻出的垂死的巨大狮子像，以此纪念在1792年8月10日，为保护法国国王路易16世家族的安全而壮烈牺牲的786名忠诚的瑞士雇佣兵。狮子纪念碑的前方是清澈的湖水，经常有鸳鸯、野鸭在此嬉戏，风景宜人
                <w:br/>
                【卡佩尔廊桥和八角型水塔（约10min）】卡佩尔廊桥和八角型水塔是琉森、乃至瑞士的标志性建筑，经常出现在明信片上。建于1332年的卡佩尔廊桥连接琉森两岸，是欧洲古老的木制廊桥，它在1993年的火灾后进行了重建，一直通往琉森具代表的留念景观—八角型水塔。与穆塞格城墙一样，这座廊桥和水塔也都是琉森防御工事的一部分
                <w:br/>
                【天鹅广场（约10min）】天鹅广场位于卡佩尔廊桥北侧，是老城区的入口。主干道从广场前经过，多条公交线路经停。靠湖的一侧树荫下设有许多游人休息的椅子。天鹅广场和相通的小街也是琉森重要的购物商圈之一，对于瑞士手表和珠宝爱好者来说可谓是人间天堂，这里的Bucherer、Guebelin等多家瑞士手表珠宝珠宝行业中的公认的龙头表行包罗了几乎所有知名的瑞士品牌手表
                <w:br/>
                晚餐：晚餐自理
                <w:br/>
                行程结束后，入住沿途酒店休息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因特拉肯-巴黎
                <w:br/>
              </w:t>
            </w:r>
          </w:p>
          <w:p>
            <w:pPr>
              <w:pStyle w:val="indent"/>
            </w:pPr>
            <w:r>
              <w:rPr>
                <w:rFonts w:ascii="微软雅黑" w:hAnsi="微软雅黑" w:eastAsia="微软雅黑" w:cs="微软雅黑"/>
                <w:color w:val="000000"/>
                <w:sz w:val="20"/>
                <w:szCs w:val="20"/>
              </w:rPr>
              <w:t xml:space="preserve">
                早餐：酒店早餐
                <w:br/>
                上午：乘车前往因特拉肯
                <w:br/>
                【因特拉肯】这是一个拥有浓郁英国风情的湖边小镇，如世外桃源一般的宁静祥和。因特拉肯位于秀丽的图恩湖以及布里恩兹湖间，“两湖之间”也是这个城市的名称的来源。这座位于两湖之间的著名度假胜地。踱步贯穿镇上的亚拉河，在绿草如茵的山坡上仰望阿尔卑斯山的曼妙身姿。从因特拉肯市中心一直到两个湖畔边，都是轻松的渡假气氛
                <w:br/>
                【何维克街（约10min）】因特拉肯最主要的街道，从最高级的欧洲服饰或饰品品牌，到瑞士当地具纪念意义的小东西，在何维克街上都可以找的到，您可在这里挑选自己喜欢的物品
                <w:br/>
                午餐：五菜一汤+水果+茶水或西式简餐
                <w:br/>
                下午：乘车前往巴黎
                <w:br/>
                【巴黎】法国首都巴黎的绰约风姿举世闻名，充满历史文化承载的建筑物，弥漫艺术与时尚气息的城市气质，这些都早已使巴黎成为了一座世界名都，也是无数渴望邂逅浪漫的游人望穿秋水的地方。卢浮宫、凯旋门，这些俯拾即是的建筑物和内涵价值足以令无数游人为之兴奋，而当你站在埃菲尔铁塔下，见证绚烂绽放的五彩灯光时，那种感动足以永生铭记
                <w:br/>
                晚餐：五菜一汤+水果+茶水
                <w:br/>
                行程结束后，入住沿途酒店休息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w:br/>
              </w:t>
            </w:r>
          </w:p>
          <w:p>
            <w:pPr>
              <w:pStyle w:val="indent"/>
            </w:pPr>
            <w:r>
              <w:rPr>
                <w:rFonts w:ascii="微软雅黑" w:hAnsi="微软雅黑" w:eastAsia="微软雅黑" w:cs="微软雅黑"/>
                <w:color w:val="000000"/>
                <w:sz w:val="20"/>
                <w:szCs w:val="20"/>
              </w:rPr>
              <w:t xml:space="preserve">
                早餐：酒店早餐
                <w:br/>
                上午：★特别安排【卢浮宫】（含门票，游览时间不少于1.5小时）卢浮宫始建于13世纪，是当时法国王室的城堡，被充当为国库及档案馆。后又经历代王室多次授权扩建，又经过法国大革命的动荡，到拿破仑三世时卢浮宫的整体建设才算完成。到了路易十三和路易十四时期，卢浮宫的收藏已十分充实。如今博物馆收藏目录上记载的艺术品数量已达400000件，分为许多的门类品种，从古代埃及、希腊、埃特鲁里亚、罗马的艺术品，到东方各国的艺术品；有从中世纪到现代的雕塑作品；还有数量惊人的王室珍玩以及绘画精品等等。迄今为止，卢浮宫已成为世界著名的艺术殿堂
                <w:br/>
                午餐：五菜一汤+水果+茶水
                <w:br/>
                下午：【香榭丽舍大街（约10min）】香榭丽舍大街是巴黎知名的一条街道，也是法国时尚的中心，在人们心中早就成了名店、时装等时尚元素的代名词，来时尚之都巴黎观光的游客都会慕名到此漫步
                <w:br/>
                ★特别安排【老佛爷百货】一百多年历史的老佛爷百货，一进门大厅内的挑高玻璃圆顶，令人惊艳。七层楼高的老佛爷百货拥有八万个不同的品牌，是巴黎规模大，货色齐全的百货公司，更所有旅客不能错过的购物天堂。在阳光明媚的午后来到塞纳河边有名的左岸咖啡长廊，品味浓香的法式咖啡，看世界各地的时尚男女来来往往（根据实际行程情况待定是否可安排）
                <w:br/>
                ★特别安排【塞纳河游船包船音乐演出】塞纳河横贯巴黎，两岸风光美不胜收。巴黎的许多重要文物建筑都围绕着塞纳河两岸，乘坐塞纳河游船观赏风景是一种美的享受
                <w:br/>
                晚餐：特别安排土耳其烤肉
                <w:br/>
                行程结束后，入住沿途酒店休息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巴黎-布鲁塞尔
                <w:br/>
              </w:t>
            </w:r>
          </w:p>
          <w:p>
            <w:pPr>
              <w:pStyle w:val="indent"/>
            </w:pPr>
            <w:r>
              <w:rPr>
                <w:rFonts w:ascii="微软雅黑" w:hAnsi="微软雅黑" w:eastAsia="微软雅黑" w:cs="微软雅黑"/>
                <w:color w:val="000000"/>
                <w:sz w:val="20"/>
                <w:szCs w:val="20"/>
              </w:rPr>
              <w:t xml:space="preserve">
                早餐：酒店早餐
                <w:br/>
                上午：【协和广场（约10min）】协和广场是法国知名广场和美丽的广场之一。广场正中心矗立着一座从埃及运来的、有几千年历史的埃及方尖碑。而广场上于19世纪中叶增设的两个场景宏大的喷泉，一直是人们喜欢驻足的地方
                <w:br/>
                【凯旋门（约10min）】凯旋门是巴黎四大代表建筑之一，人们耳熟能详的欧洲有名建筑。这座凯旋门全由石材建成，以凯旋门为中心，向外辐射出12条主要大街，其中香榭丽舍大道就是以这里为起点。登上凯旋门，可以欣赏巴黎壮观的城市美景
                <w:br/>
                午餐：五菜一汤+水果+茶水
                <w:br/>
                下午：【埃菲尔铁塔】（远观）埃菲尔铁塔是巴黎地标之一，如果说巴黎圣母院是古代巴黎的象征，那么埃菲尔铁塔就是现代巴黎的标志。这座铁塔起初是为了迎接世界博览会及纪念法国大革命100周年而建，是法国的文化象征
                <w:br/>
                晚餐：五菜一汤+水果+茶水
                <w:br/>
                行程结束后，入住沿途酒店休息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布鲁塞尔-上海 参考航班：HO1660  MO18AUG  BRUPVG  1205 0505+1
                <w:br/>
              </w:t>
            </w:r>
          </w:p>
          <w:p>
            <w:pPr>
              <w:pStyle w:val="indent"/>
            </w:pPr>
            <w:r>
              <w:rPr>
                <w:rFonts w:ascii="微软雅黑" w:hAnsi="微软雅黑" w:eastAsia="微软雅黑" w:cs="微软雅黑"/>
                <w:color w:val="000000"/>
                <w:sz w:val="20"/>
                <w:szCs w:val="20"/>
              </w:rPr>
              <w:t xml:space="preserve">
                早餐：酒店早餐
                <w:br/>
                上午：办理退房，我们将挥别这座可爱的城市，结束美妙的欧洲之旅。之后乘车前往机场办理退税及登机手续，搭乘国际航空公司客机返回上海。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上海浦东国际机场
                <w:br/>
              </w:t>
            </w:r>
          </w:p>
          <w:p>
            <w:pPr>
              <w:pStyle w:val="indent"/>
            </w:pPr>
            <w:r>
              <w:rPr>
                <w:rFonts w:ascii="微软雅黑" w:hAnsi="微软雅黑" w:eastAsia="微软雅黑" w:cs="微软雅黑"/>
                <w:color w:val="000000"/>
                <w:sz w:val="20"/>
                <w:szCs w:val="20"/>
              </w:rPr>
              <w:t xml:space="preserve">
                今天安全抵达上海浦东国际机场，到达上海浦东国际机场后请将您的护照、登机牌交予领队，以便送入使馆进行销签工作。根据使馆要求，部分客人可能会被通知前往使馆进行面试销签，为了在使馆为您留下良好的记录便于您再次出国，请提前作好思想准备，谢谢您的配合！祝您愉快，并希望能够在以后再次为您服务。
                <w:br/>
                关于消签：使馆规定，凡办理团队签证的旅客，回国后须立即把护照和登机牌交给导游用于注销签证（销签时间正常情况为 1-2周），谢谢您的配合，不及时销签将导致旅客被列入使馆黑名单，影响今后再次签证申请，部分客人可能会被通知前往领馆进行面试销签，请提前做好思想准备，感谢您的配合！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1.往返国际团队经济舱机票（含税）；
                <w:br/>
                2.团队签证费；
                <w:br/>
                3.全程欧洲甄选三-四星级酒店双人标准间住宿，（含欧陆式早餐）；
                <w:br/>
                4.行程所列午晚正餐：中式 5 菜 1 汤（用餐时间在飞机或船上以机船餐为准，不再另退餐费
                <w:br/>
                5.全程游览大巴；
                <w:br/>
                6.中文优秀领队服务；
                <w:br/>
                7.意外险（最高限额人民币30 万）如果您在旅途中有任何不适或发生医疗事故而产生医疗服务，请您务必保管好医院的诊断证明、处方、发票原件等相关单据，以便回国后向保险公司索赔。长途飞行＋境外比较奔波。80 岁以上的老人不收。70-79岁请根据自己身体状况参团，需要提供以下材料：1.家属陪同2.健康证明3.签署免责书4.建议购买高额保险，特殊情况单独详询！
                <w:br/>
                8 全程酒店税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
                <w:br/>
                2.未成年人及特殊人群公证、认证费用；
                <w:br/>
                3.签证录指纹所产生的交通食宿费由客人自理；
                <w:br/>
                4.团费报价以双人间核算，欢迎您结伴参加。若单数报名，须酌收全程单人间差价60欧元/人/晚（备注：自然分房不保证夫妻同房、成年子女与父母同方）；（补单人间差价所入住房型,为单人间，若要求入住大床房或者标间，则需要再增加费用(具体请咨询您报名社),我们协助您与同性团友拼房为第一原则，特殊情况有可能同家属或兄妹等情况的异性拼房。如出现单男单女还有可能轮流拆分夫妻，敬请配合。若能顺利拼房，则免收单方差。如不能，我司保留收取单方差的权利。请知晓。
                <w:br/>
                5.各项私人额外费用，如洗衣、理发、电话、饮料、付费电视、行李搬运等；
                <w:br/>
                6.行李海关课税，超重行李费、航空保险费等；
                <w:br/>
                7.行程包含内容外的所有观光项目和自费活动（包括这些活动的用车，司机，导游费用等）
                <w:br/>
                8.不含境外司机和导游服务费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Galerieslafayette</w:t>
            </w:r>
          </w:p>
        </w:tc>
        <w:tc>
          <w:tcPr/>
          <w:p>
            <w:pPr>
              <w:pStyle w:val="indent"/>
            </w:pPr>
            <w:r>
              <w:rPr>
                <w:rFonts w:ascii="微软雅黑" w:hAnsi="微软雅黑" w:eastAsia="微软雅黑" w:cs="微软雅黑"/>
                <w:color w:val="000000"/>
                <w:sz w:val="20"/>
                <w:szCs w:val="20"/>
              </w:rPr>
              <w:t xml:space="preserve">名品箱包、手表、眼睛、服装、化妆品、香水等。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BENLUXE</w:t>
            </w:r>
          </w:p>
        </w:tc>
        <w:tc>
          <w:tcPr/>
          <w:p>
            <w:pPr>
              <w:pStyle w:val="indent"/>
            </w:pPr>
            <w:r>
              <w:rPr>
                <w:rFonts w:ascii="微软雅黑" w:hAnsi="微软雅黑" w:eastAsia="微软雅黑" w:cs="微软雅黑"/>
                <w:color w:val="000000"/>
                <w:sz w:val="20"/>
                <w:szCs w:val="20"/>
              </w:rPr>
              <w:t xml:space="preserve">综合百货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Bucherer</w:t>
            </w:r>
          </w:p>
        </w:tc>
        <w:tc>
          <w:tcPr/>
          <w:p>
            <w:pPr>
              <w:pStyle w:val="indent"/>
            </w:pPr>
            <w:r>
              <w:rPr>
                <w:rFonts w:ascii="微软雅黑" w:hAnsi="微软雅黑" w:eastAsia="微软雅黑" w:cs="微软雅黑"/>
                <w:color w:val="000000"/>
                <w:sz w:val="20"/>
                <w:szCs w:val="20"/>
              </w:rPr>
              <w:t xml:space="preserve">钟表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Kirchhofer AG</w:t>
            </w:r>
          </w:p>
        </w:tc>
        <w:tc>
          <w:tcPr/>
          <w:p>
            <w:pPr>
              <w:pStyle w:val="indent"/>
            </w:pPr>
            <w:r>
              <w:rPr>
                <w:rFonts w:ascii="微软雅黑" w:hAnsi="微软雅黑" w:eastAsia="微软雅黑" w:cs="微软雅黑"/>
                <w:color w:val="000000"/>
                <w:sz w:val="20"/>
                <w:szCs w:val="20"/>
              </w:rPr>
              <w:t xml:space="preserve">钟表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GUBLIN</w:t>
            </w:r>
          </w:p>
        </w:tc>
        <w:tc>
          <w:tcPr/>
          <w:p>
            <w:pPr>
              <w:pStyle w:val="indent"/>
            </w:pPr>
            <w:r>
              <w:rPr>
                <w:rFonts w:ascii="微软雅黑" w:hAnsi="微软雅黑" w:eastAsia="微软雅黑" w:cs="微软雅黑"/>
                <w:color w:val="000000"/>
                <w:sz w:val="20"/>
                <w:szCs w:val="20"/>
              </w:rPr>
              <w:t xml:space="preserve">GUBLIN</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Bucherer</w:t>
            </w:r>
          </w:p>
        </w:tc>
        <w:tc>
          <w:tcPr/>
          <w:p>
            <w:pPr>
              <w:pStyle w:val="indent"/>
            </w:pPr>
            <w:r>
              <w:rPr>
                <w:rFonts w:ascii="微软雅黑" w:hAnsi="微软雅黑" w:eastAsia="微软雅黑" w:cs="微软雅黑"/>
                <w:color w:val="000000"/>
                <w:sz w:val="20"/>
                <w:szCs w:val="20"/>
              </w:rPr>
              <w:t xml:space="preserve">钟表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Germanstyle</w:t>
            </w:r>
          </w:p>
        </w:tc>
        <w:tc>
          <w:tcPr/>
          <w:p>
            <w:pPr>
              <w:pStyle w:val="indent"/>
            </w:pPr>
            <w:r>
              <w:rPr>
                <w:rFonts w:ascii="微软雅黑" w:hAnsi="微软雅黑" w:eastAsia="微软雅黑" w:cs="微软雅黑"/>
                <w:color w:val="000000"/>
                <w:sz w:val="20"/>
                <w:szCs w:val="20"/>
              </w:rPr>
              <w:t xml:space="preserve">厨房用品、刀具、服装</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DFS</w:t>
            </w:r>
          </w:p>
        </w:tc>
        <w:tc>
          <w:tcPr/>
          <w:p>
            <w:pPr>
              <w:pStyle w:val="indent"/>
            </w:pPr>
            <w:r>
              <w:rPr>
                <w:rFonts w:ascii="微软雅黑" w:hAnsi="微软雅黑" w:eastAsia="微软雅黑" w:cs="微软雅黑"/>
                <w:color w:val="000000"/>
                <w:sz w:val="20"/>
                <w:szCs w:val="20"/>
              </w:rPr>
              <w:t xml:space="preserve">综合百货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巧克力店</w:t>
            </w:r>
          </w:p>
        </w:tc>
        <w:tc>
          <w:tcPr/>
          <w:p>
            <w:pPr>
              <w:pStyle w:val="indent"/>
            </w:pPr>
            <w:r>
              <w:rPr>
                <w:rFonts w:ascii="微软雅黑" w:hAnsi="微软雅黑" w:eastAsia="微软雅黑" w:cs="微软雅黑"/>
                <w:color w:val="000000"/>
                <w:sz w:val="20"/>
                <w:szCs w:val="20"/>
              </w:rPr>
              <w:t xml:space="preserve">巧克力</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HUBER</w:t>
            </w:r>
          </w:p>
        </w:tc>
        <w:tc>
          <w:tcPr/>
          <w:p>
            <w:pPr>
              <w:pStyle w:val="indent"/>
            </w:pPr>
            <w:r>
              <w:rPr>
                <w:rFonts w:ascii="微软雅黑" w:hAnsi="微软雅黑" w:eastAsia="微软雅黑" w:cs="微软雅黑"/>
                <w:color w:val="000000"/>
                <w:sz w:val="20"/>
                <w:szCs w:val="20"/>
              </w:rPr>
              <w:t xml:space="preserve">钟表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巴黎歌剧院</w:t>
            </w:r>
          </w:p>
        </w:tc>
        <w:tc>
          <w:tcPr/>
          <w:p>
            <w:pPr>
              <w:pStyle w:val="indent"/>
            </w:pPr>
            <w:r>
              <w:rPr>
                <w:rFonts w:ascii="微软雅黑" w:hAnsi="微软雅黑" w:eastAsia="微软雅黑" w:cs="微软雅黑"/>
                <w:color w:val="000000"/>
                <w:sz w:val="20"/>
                <w:szCs w:val="20"/>
              </w:rPr>
              <w:t xml:space="preserve">
                拿破仑三世的荣耀，欧洲同时也是世界上最著名，最美丽的歌剧院之一。无论外表还是内部都极尽壮观，奢华。进入到歌剧院内部，追随《虎口脱险》的脚步，体会《歌剧魅影》的场景，独一无二真正身临其境感受贵族们延续至今的社交场所，带给您无与伦比的视觉盛宴。
                <w:br/>
                车费，门票，预订费、服务员服务费，司机导游加班费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巴黎红磨坊歌舞表演</w:t>
            </w:r>
          </w:p>
        </w:tc>
        <w:tc>
          <w:tcPr/>
          <w:p>
            <w:pPr>
              <w:pStyle w:val="indent"/>
            </w:pPr>
            <w:r>
              <w:rPr>
                <w:rFonts w:ascii="微软雅黑" w:hAnsi="微软雅黑" w:eastAsia="微软雅黑" w:cs="微软雅黑"/>
                <w:color w:val="000000"/>
                <w:sz w:val="20"/>
                <w:szCs w:val="20"/>
              </w:rPr>
              <w:t xml:space="preserve">
                它是一场独具特色的集歌舞、杂技、小品为一体的艺术表演。有观众演员互动的小幽默（即小品）；最具特色的是巴黎“康康舞”，出场表演的女演员约40名，男演员约20名，他（她）们都是来自世界各地的顶尖级俊男靓女。更有法式香槟助兴，给游客无限享受。
                <w:br/>
                车费，门票，预订费、饮料，服务员服务费，司机导游加班费
              </w:t>
            </w:r>
          </w:p>
        </w:tc>
        <w:tc>
          <w:tcPr/>
          <w:p>
            <w:pPr>
              <w:pStyle w:val="indent"/>
            </w:pPr>
            <w:r>
              <w:rPr>
                <w:rFonts w:ascii="微软雅黑" w:hAnsi="微软雅黑" w:eastAsia="微软雅黑" w:cs="微软雅黑"/>
                <w:color w:val="000000"/>
                <w:sz w:val="20"/>
                <w:szCs w:val="20"/>
              </w:rPr>
              <w:t xml:space="preserve">105 分钟</w:t>
            </w:r>
          </w:p>
        </w:tc>
        <w:tc>
          <w:tcPr/>
          <w:p>
            <w:pPr>
              <w:pStyle w:val="right"/>
            </w:pPr>
            <w:r>
              <w:rPr>
                <w:rFonts w:ascii="微软雅黑" w:hAnsi="微软雅黑" w:eastAsia="微软雅黑" w:cs="微软雅黑"/>
                <w:color w:val="000000"/>
                <w:sz w:val="20"/>
                <w:szCs w:val="20"/>
              </w:rPr>
              <w:t xml:space="preserve">€ 230.00</w:t>
            </w:r>
          </w:p>
        </w:tc>
      </w:tr>
      <w:tr>
        <w:trPr/>
        <w:tc>
          <w:tcPr/>
          <w:p>
            <w:pPr>
              <w:pStyle w:val="indent"/>
            </w:pPr>
            <w:r>
              <w:rPr>
                <w:rFonts w:ascii="微软雅黑" w:hAnsi="微软雅黑" w:eastAsia="微软雅黑" w:cs="微软雅黑"/>
                <w:color w:val="000000"/>
                <w:sz w:val="20"/>
                <w:szCs w:val="20"/>
              </w:rPr>
              <w:t xml:space="preserve">荣军院</w:t>
            </w:r>
          </w:p>
        </w:tc>
        <w:tc>
          <w:tcPr/>
          <w:p>
            <w:pPr>
              <w:pStyle w:val="indent"/>
            </w:pPr>
            <w:r>
              <w:rPr>
                <w:rFonts w:ascii="微软雅黑" w:hAnsi="微软雅黑" w:eastAsia="微软雅黑" w:cs="微软雅黑"/>
                <w:color w:val="000000"/>
                <w:sz w:val="20"/>
                <w:szCs w:val="20"/>
              </w:rPr>
              <w:t xml:space="preserve">
                巴黎荣军院又名"巴黎残老军人院"。它是法兰西"太阳王"路易十四时期的建筑。1670年2月24日路易十四下令兴建一座用来安置他的军队中伤残军人的建筑，从此荣军院"应旨而生"。现如今，这座荣军院依旧行使着它初建时收容安置伤残军人的功能。它同时也是多个博物馆的所在之地。法兰西帝国的始皇帝拿破仑一世的墓也在这里
                <w:br/>
                车费，门票，预订费、服务员服务费，司机导游加班费,讲解费用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巴黎凡尔赛（不含后花园）</w:t>
            </w:r>
          </w:p>
        </w:tc>
        <w:tc>
          <w:tcPr/>
          <w:p>
            <w:pPr>
              <w:pStyle w:val="indent"/>
            </w:pPr>
            <w:r>
              <w:rPr>
                <w:rFonts w:ascii="微软雅黑" w:hAnsi="微软雅黑" w:eastAsia="微软雅黑" w:cs="微软雅黑"/>
                <w:color w:val="000000"/>
                <w:sz w:val="20"/>
                <w:szCs w:val="20"/>
              </w:rPr>
              <w:t xml:space="preserve">
                欧洲最宏伟壮观的宫殿，位于巴黎西南郊外，建于路易十四年代。室内装饰极其豪华富丽，500余间大殿小厅处处金碧辉煌，豪华非凡：内壁装饰以雕刻、巨幅油画及挂毯为主，配有17、18世纪造型超绝、工艺精湛的家具。
                <w:br/>
                门票，预订费、车费，停车费，司机导游服务费，中文耳机解费（讲解约1小时）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€ 110.00</w:t>
            </w:r>
          </w:p>
        </w:tc>
      </w:tr>
      <w:tr>
        <w:trPr/>
        <w:tc>
          <w:tcPr/>
          <w:p>
            <w:pPr>
              <w:pStyle w:val="indent"/>
            </w:pPr>
            <w:r>
              <w:rPr>
                <w:rFonts w:ascii="微软雅黑" w:hAnsi="微软雅黑" w:eastAsia="微软雅黑" w:cs="微软雅黑"/>
                <w:color w:val="000000"/>
                <w:sz w:val="20"/>
                <w:szCs w:val="20"/>
              </w:rPr>
              <w:t xml:space="preserve">巴黎塞纳河游船</w:t>
            </w:r>
          </w:p>
        </w:tc>
        <w:tc>
          <w:tcPr/>
          <w:p>
            <w:pPr>
              <w:pStyle w:val="indent"/>
            </w:pPr>
            <w:r>
              <w:rPr>
                <w:rFonts w:ascii="微软雅黑" w:hAnsi="微软雅黑" w:eastAsia="微软雅黑" w:cs="微软雅黑"/>
                <w:color w:val="000000"/>
                <w:sz w:val="20"/>
                <w:szCs w:val="20"/>
              </w:rPr>
              <w:t xml:space="preserve">
                乘船游巴黎塞纳河，欣赏沿途浪漫美景、两岸闻名遐迩的历史名胜及建筑，令您留恋忘返。
                <w:br/>
                车费，预订费、
                <w:br/>
                船费，司机导游服务费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法式大餐（正餐费用已扣除）</w:t>
            </w:r>
          </w:p>
        </w:tc>
        <w:tc>
          <w:tcPr/>
          <w:p>
            <w:pPr>
              <w:pStyle w:val="indent"/>
            </w:pPr>
            <w:r>
              <w:rPr>
                <w:rFonts w:ascii="微软雅黑" w:hAnsi="微软雅黑" w:eastAsia="微软雅黑" w:cs="微软雅黑"/>
                <w:color w:val="000000"/>
                <w:sz w:val="20"/>
                <w:szCs w:val="20"/>
              </w:rPr>
              <w:t xml:space="preserve">
                海鲜大拼盘(四人一份): 螃蟹、虾、生蚝、海螺、鹅肝酱蜗牛,主菜：牛排 、鸡、鸭、烤三文鱼任选一种，红葡萄酒或白葡萄酒,甜点
                <w:br/>
                车费，预订费、餐费，
                <w:br/>
                司机、导游及服务生服务费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巴黎深度游</w:t>
            </w:r>
          </w:p>
        </w:tc>
        <w:tc>
          <w:tcPr/>
          <w:p>
            <w:pPr>
              <w:pStyle w:val="indent"/>
            </w:pPr>
            <w:r>
              <w:rPr>
                <w:rFonts w:ascii="微软雅黑" w:hAnsi="微软雅黑" w:eastAsia="微软雅黑" w:cs="微软雅黑"/>
                <w:color w:val="000000"/>
                <w:sz w:val="20"/>
                <w:szCs w:val="20"/>
              </w:rPr>
              <w:t xml:space="preserve">
                闻名世界的花都-巴黎，以她唯美的景致，多样的风情，丰富的内涵闻名遐迩。跟随专业讲解员的带领，登上俯瞰巴黎全景的绝佳地标-蒙马特高地，漫步古老的拉丁区，一起深入大街小巷来感受这份独属于巴黎的浪漫。海明威口中流动的盛宴，将会是您独一无二的难忘记忆！
                <w:br/>
                车费，司机导游加班费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巴黎圣母院</w:t>
            </w:r>
          </w:p>
        </w:tc>
        <w:tc>
          <w:tcPr/>
          <w:p>
            <w:pPr>
              <w:pStyle w:val="indent"/>
            </w:pPr>
            <w:r>
              <w:rPr>
                <w:rFonts w:ascii="微软雅黑" w:hAnsi="微软雅黑" w:eastAsia="微软雅黑" w:cs="微软雅黑"/>
                <w:color w:val="000000"/>
                <w:sz w:val="20"/>
                <w:szCs w:val="20"/>
              </w:rPr>
              <w:t xml:space="preserve">
                巴黎圣母院矗立在塞纳河畔的西岱岛上，大约建造于1163年到1250年间，经历了巴黎的历史变迁。这座哥特式风格的教堂因法国作家维克多·雨果在同名小说《巴黎圣母院》中的诗意描绘而扬名世界
                <w:br/>
                车费，司机导游加班费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卢浮宫专业讲解(不含门票)</w:t>
            </w:r>
          </w:p>
        </w:tc>
        <w:tc>
          <w:tcPr/>
          <w:p>
            <w:pPr>
              <w:pStyle w:val="indent"/>
            </w:pPr>
            <w:r>
              <w:rPr>
                <w:rFonts w:ascii="微软雅黑" w:hAnsi="微软雅黑" w:eastAsia="微软雅黑" w:cs="微软雅黑"/>
                <w:color w:val="000000"/>
                <w:sz w:val="20"/>
                <w:szCs w:val="20"/>
              </w:rPr>
              <w:t xml:space="preserve">
                宫内不允许领队和非宫内挂牌地导讲解，只有宫内挂牌地导才能讲解。一个讲解不能超25人。
                <w:br/>
                每人配带耳机，预订费、
                <w:br/>
                由专业讲解员导览讲解1小时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阿尔卑斯山</w:t>
            </w:r>
          </w:p>
        </w:tc>
        <w:tc>
          <w:tcPr/>
          <w:p>
            <w:pPr>
              <w:pStyle w:val="indent"/>
            </w:pPr>
            <w:r>
              <w:rPr>
                <w:rFonts w:ascii="微软雅黑" w:hAnsi="微软雅黑" w:eastAsia="微软雅黑" w:cs="微软雅黑"/>
                <w:color w:val="000000"/>
                <w:sz w:val="20"/>
                <w:szCs w:val="20"/>
              </w:rPr>
              <w:t xml:space="preserve">
                乘坐观光缆车欣赏阿尔卑斯山壮观的景色，府瞰如画的山村小镇，欣赏峻峭的峰脉，蓝天、白云及浓墨重彩的山林都近在眼前。
                <w:br/>
                车费，缆车费，
                <w:br/>
                预订费，司机导游服务费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€ 165.00</w:t>
            </w:r>
          </w:p>
        </w:tc>
      </w:tr>
      <w:tr>
        <w:trPr/>
        <w:tc>
          <w:tcPr/>
          <w:p>
            <w:pPr>
              <w:pStyle w:val="indent"/>
            </w:pPr>
            <w:r>
              <w:rPr>
                <w:rFonts w:ascii="微软雅黑" w:hAnsi="微软雅黑" w:eastAsia="微软雅黑" w:cs="微软雅黑"/>
                <w:color w:val="000000"/>
                <w:sz w:val="20"/>
                <w:szCs w:val="20"/>
              </w:rPr>
              <w:t xml:space="preserve">少女峰</w:t>
            </w:r>
          </w:p>
        </w:tc>
        <w:tc>
          <w:tcPr/>
          <w:p>
            <w:pPr>
              <w:pStyle w:val="indent"/>
            </w:pPr>
            <w:r>
              <w:rPr>
                <w:rFonts w:ascii="微软雅黑" w:hAnsi="微软雅黑" w:eastAsia="微软雅黑" w:cs="微软雅黑"/>
                <w:color w:val="000000"/>
                <w:sz w:val="20"/>
                <w:szCs w:val="20"/>
              </w:rPr>
              <w:t xml:space="preserve">
                少女峰，是同名的山脉断层中的最高峰。位于瑞士的境内，属阿尔卑斯山脉部份。断层中其余两峰为艾格峰及莫希峰。少女峰于1811年才首次由Meyer 兄弟征服
                <w:br/>
                车费，缆车费，预订费，司机导游服务费
              </w:t>
            </w:r>
          </w:p>
        </w:tc>
        <w:tc>
          <w:tcPr/>
          <w:p>
            <w:pPr>
              <w:pStyle w:val="indent"/>
            </w:pPr>
            <w:r>
              <w:rPr>
                <w:rFonts w:ascii="微软雅黑" w:hAnsi="微软雅黑" w:eastAsia="微软雅黑" w:cs="微软雅黑"/>
                <w:color w:val="000000"/>
                <w:sz w:val="20"/>
                <w:szCs w:val="20"/>
              </w:rPr>
              <w:t xml:space="preserve">330 分钟</w:t>
            </w:r>
          </w:p>
        </w:tc>
        <w:tc>
          <w:tcPr/>
          <w:p>
            <w:pPr>
              <w:pStyle w:val="right"/>
            </w:pPr>
            <w:r>
              <w:rPr>
                <w:rFonts w:ascii="微软雅黑" w:hAnsi="微软雅黑" w:eastAsia="微软雅黑" w:cs="微软雅黑"/>
                <w:color w:val="000000"/>
                <w:sz w:val="20"/>
                <w:szCs w:val="20"/>
              </w:rPr>
              <w:t xml:space="preserve">€ 265.00</w:t>
            </w:r>
          </w:p>
        </w:tc>
      </w:tr>
      <w:tr>
        <w:trPr/>
        <w:tc>
          <w:tcPr/>
          <w:p>
            <w:pPr>
              <w:pStyle w:val="indent"/>
            </w:pPr>
            <w:r>
              <w:rPr>
                <w:rFonts w:ascii="微软雅黑" w:hAnsi="微软雅黑" w:eastAsia="微软雅黑" w:cs="微软雅黑"/>
                <w:color w:val="000000"/>
                <w:sz w:val="20"/>
                <w:szCs w:val="20"/>
              </w:rPr>
              <w:t xml:space="preserve">琉森湖游船</w:t>
            </w:r>
          </w:p>
        </w:tc>
        <w:tc>
          <w:tcPr/>
          <w:p>
            <w:pPr>
              <w:pStyle w:val="indent"/>
            </w:pPr>
            <w:r>
              <w:rPr>
                <w:rFonts w:ascii="微软雅黑" w:hAnsi="微软雅黑" w:eastAsia="微软雅黑" w:cs="微软雅黑"/>
                <w:color w:val="000000"/>
                <w:sz w:val="20"/>
                <w:szCs w:val="20"/>
              </w:rPr>
              <w:t xml:space="preserve">
                卢赛恩湖也被称为琉森湖或四森林州湖，因湖周边的四个州是最早的加入瑞士联邦的联邦州而得名。1291年8月1日，瑞士联邦在琉森湖畔结盟。它是瑞士联邦的发祥地，流传着很多历史故事，湖为雪山环抱，由雪山融水汇成，被认为是瑞士最浪漫的湖之一。奥黛丽-赫本，索菲亚-罗兰等名人都曾在湖畔隐居
                <w:br/>
                车费，船费，
                <w:br/>
                预订费，司机导游服务费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金色山口快车</w:t>
            </w:r>
          </w:p>
        </w:tc>
        <w:tc>
          <w:tcPr/>
          <w:p>
            <w:pPr>
              <w:pStyle w:val="indent"/>
            </w:pPr>
            <w:r>
              <w:rPr>
                <w:rFonts w:ascii="微软雅黑" w:hAnsi="微软雅黑" w:eastAsia="微软雅黑" w:cs="微软雅黑"/>
                <w:color w:val="000000"/>
                <w:sz w:val="20"/>
                <w:szCs w:val="20"/>
              </w:rPr>
              <w:t xml:space="preserve">
                金色山口快车连接了瑞士古老城市琉森(卢塞恩)和因持拉肯。明丽的湖水，雄伟的阿尔卑斯山，悠闲的牧场，美丽的葡萄园,多彩的花园,隧道,金色山口快车是将图恩湖、布里恩茨湖和琉森(卢塞恩)湖等瑞士风光最美的湖泊连接在一起的引人入胜的线路。
                <w:br/>
                含导游，车站之间车辆接送，预订费(二等车票)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伯尔尼</w:t>
            </w:r>
          </w:p>
        </w:tc>
        <w:tc>
          <w:tcPr/>
          <w:p>
            <w:pPr>
              <w:pStyle w:val="indent"/>
            </w:pPr>
            <w:r>
              <w:rPr>
                <w:rFonts w:ascii="微软雅黑" w:hAnsi="微软雅黑" w:eastAsia="微软雅黑" w:cs="微软雅黑"/>
                <w:color w:val="000000"/>
                <w:sz w:val="20"/>
                <w:szCs w:val="20"/>
              </w:rPr>
              <w:t xml:space="preserve">
                瑞士首都，是一座具有中世纪风貌的城市。已被联合国教科文组织列为世界文化遗产之列。城中有叮当作响的有轨电车，富有特色的街道
                <w:br/>
                车费、预定费，
                <w:br/>
                停车费、司机导游服务费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猪手餐（正餐费用已扣除）</w:t>
            </w:r>
          </w:p>
        </w:tc>
        <w:tc>
          <w:tcPr/>
          <w:p>
            <w:pPr>
              <w:pStyle w:val="indent"/>
            </w:pPr>
            <w:r>
              <w:rPr>
                <w:rFonts w:ascii="微软雅黑" w:hAnsi="微软雅黑" w:eastAsia="微软雅黑" w:cs="微软雅黑"/>
                <w:color w:val="000000"/>
                <w:sz w:val="20"/>
                <w:szCs w:val="20"/>
              </w:rPr>
              <w:t xml:space="preserve">
                纯正的德国瘦饮食文化（小肘子），含著名德国本地啤酒1杯，物超所值，令人回味无穷。
                <w:br/>
                预订费、餐费、
                <w:br/>
                服务生小费、司机超时加班费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新天鹅堡（入内）</w:t>
            </w:r>
          </w:p>
        </w:tc>
        <w:tc>
          <w:tcPr/>
          <w:p>
            <w:pPr>
              <w:pStyle w:val="indent"/>
            </w:pPr>
            <w:r>
              <w:rPr>
                <w:rFonts w:ascii="微软雅黑" w:hAnsi="微软雅黑" w:eastAsia="微软雅黑" w:cs="微软雅黑"/>
                <w:color w:val="000000"/>
                <w:sz w:val="20"/>
                <w:szCs w:val="20"/>
              </w:rPr>
              <w:t xml:space="preserve">
                用美轮美奂来形容新天鹅堡恰当不过了，这也是为什么迪斯尼用这座城堡做其标志的原因。座落在令人陶醉的德国田园风光之中，新天鹅堡就像是人们不能想像的美丽的梦幻城堡。德国美丽的风景汇聚于此，城堡雄伟壮丽，如诗如画
                <w:br/>
                预订费、车费、服务费、门票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德国宝马世界</w:t>
            </w:r>
          </w:p>
        </w:tc>
        <w:tc>
          <w:tcPr/>
          <w:p>
            <w:pPr>
              <w:pStyle w:val="indent"/>
            </w:pPr>
            <w:r>
              <w:rPr>
                <w:rFonts w:ascii="微软雅黑" w:hAnsi="微软雅黑" w:eastAsia="微软雅黑" w:cs="微软雅黑"/>
                <w:color w:val="000000"/>
                <w:sz w:val="20"/>
                <w:szCs w:val="20"/>
              </w:rPr>
              <w:t xml:space="preserve">
                独具一格的双圆锥和浮云式屋顶是宝马世界的显著特征。开放式的结构和透明的玻璃外墙让大量光线照入，整个建筑如投入周边自然的怀抱一般。宝马世界出色反映了功能和设计并重的设计思想
                <w:br/>
                车费，预订费、
                <w:br/>
                司机、导游服务费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威尼斯贡多拉游船</w:t>
            </w:r>
          </w:p>
        </w:tc>
        <w:tc>
          <w:tcPr/>
          <w:p>
            <w:pPr>
              <w:pStyle w:val="indent"/>
            </w:pPr>
            <w:r>
              <w:rPr>
                <w:rFonts w:ascii="微软雅黑" w:hAnsi="微软雅黑" w:eastAsia="微软雅黑" w:cs="微软雅黑"/>
                <w:color w:val="000000"/>
                <w:sz w:val="20"/>
                <w:szCs w:val="20"/>
              </w:rPr>
              <w:t xml:space="preserve">
                乘着船身纤巧、船尾镶着金色海马的贡多拉，游威尼斯，行程约30分钟，须5人同船。
                <w:br/>
                租船费用，导游及船夫服务费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威尼斯黄金大运河</w:t>
            </w:r>
          </w:p>
        </w:tc>
        <w:tc>
          <w:tcPr/>
          <w:p>
            <w:pPr>
              <w:pStyle w:val="indent"/>
            </w:pPr>
            <w:r>
              <w:rPr>
                <w:rFonts w:ascii="微软雅黑" w:hAnsi="微软雅黑" w:eastAsia="微软雅黑" w:cs="微软雅黑"/>
                <w:color w:val="000000"/>
                <w:sz w:val="20"/>
                <w:szCs w:val="20"/>
              </w:rPr>
              <w:t xml:space="preserve">
                感受威尼斯共和国时代伟大建筑风采，乘坐电影007场景中快艇，穿越黄金大运河，途径280个贵族豪宅和莎士比亚名著中里亚托桥，领路交汇的东西方文化。
                <w:br/>
                租船费用，导游及船夫服务费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米兰大教堂入内</w:t>
            </w:r>
          </w:p>
        </w:tc>
        <w:tc>
          <w:tcPr/>
          <w:p>
            <w:pPr>
              <w:pStyle w:val="indent"/>
            </w:pPr>
            <w:r>
              <w:rPr>
                <w:rFonts w:ascii="微软雅黑" w:hAnsi="微软雅黑" w:eastAsia="微软雅黑" w:cs="微软雅黑"/>
                <w:color w:val="000000"/>
                <w:sz w:val="20"/>
                <w:szCs w:val="20"/>
              </w:rPr>
              <w:t xml:space="preserve">
                是米兰的标志性建筑。教堂外表华丽，内部简朴，大厅长而窄，拱顶顶部离地面有好几十米，给人十分宽敞的空间感觉。大厅的地面是彩色的地砖，历时数百年鲜艳依旧。大厅两侧有着高耸的石柱和绚丽的花窗，主要以耶稣故事为主题。而在教堂东面还有三个环形花格窗，这些是教堂花窗中的精品
                <w:br/>
                车费，预订费、
                <w:br/>
                司机、导游服务费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加尔达湖</w:t>
            </w:r>
          </w:p>
        </w:tc>
        <w:tc>
          <w:tcPr/>
          <w:p>
            <w:pPr>
              <w:pStyle w:val="indent"/>
            </w:pPr>
            <w:r>
              <w:rPr>
                <w:rFonts w:ascii="微软雅黑" w:hAnsi="微软雅黑" w:eastAsia="微软雅黑" w:cs="微软雅黑"/>
                <w:color w:val="000000"/>
                <w:sz w:val="20"/>
                <w:szCs w:val="20"/>
              </w:rPr>
              <w:t xml:space="preserve">
                加尔达湖位于米兰与威尼斯的正中央，是意大利的大型湖泊。加尔达湖北侧是连绵险峻的德洛米提溪谷，南侧是栽满了橄榄林的和缓的山丘。加尔达湖南北两端自然景观大异其趣，湖畔散布着许多独具风情的度假小镇。
                <w:br/>
                车费、进城费、
                <w:br/>
                司机加班费、司机导游服务费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维罗纳</w:t>
            </w:r>
          </w:p>
        </w:tc>
        <w:tc>
          <w:tcPr/>
          <w:p>
            <w:pPr>
              <w:pStyle w:val="indent"/>
            </w:pPr>
            <w:r>
              <w:rPr>
                <w:rFonts w:ascii="微软雅黑" w:hAnsi="微软雅黑" w:eastAsia="微软雅黑" w:cs="微软雅黑"/>
                <w:color w:val="000000"/>
                <w:sz w:val="20"/>
                <w:szCs w:val="20"/>
              </w:rPr>
              <w:t xml:space="preserve">
                维罗纳是意大利最古老、最美丽和最荣耀的城市之一，该城市有古代罗马的圆形露天剧场和许多造型精美的教堂
                <w:br/>
                进城费、停车费、
                <w:br/>
                司机加班费、司机导游服务费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维也纳深度</w:t>
            </w:r>
          </w:p>
        </w:tc>
        <w:tc>
          <w:tcPr/>
          <w:p>
            <w:pPr>
              <w:pStyle w:val="indent"/>
            </w:pPr>
            <w:r>
              <w:rPr>
                <w:rFonts w:ascii="微软雅黑" w:hAnsi="微软雅黑" w:eastAsia="微软雅黑" w:cs="微软雅黑"/>
                <w:color w:val="000000"/>
                <w:sz w:val="20"/>
                <w:szCs w:val="20"/>
              </w:rPr>
              <w:t xml:space="preserve">
                感受奥匈帝国昔日的辉煌
                <w:br/>
                车费，司机导游加班费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美泉宫</w:t>
            </w:r>
          </w:p>
        </w:tc>
        <w:tc>
          <w:tcPr/>
          <w:p>
            <w:pPr>
              <w:pStyle w:val="indent"/>
            </w:pPr>
            <w:r>
              <w:rPr>
                <w:rFonts w:ascii="微软雅黑" w:hAnsi="微软雅黑" w:eastAsia="微软雅黑" w:cs="微软雅黑"/>
                <w:color w:val="000000"/>
                <w:sz w:val="20"/>
                <w:szCs w:val="20"/>
              </w:rPr>
              <w:t xml:space="preserve">
                曾是神圣罗马帝国、奥地利帝国、奥匈帝国和哈布斯堡王朝家族的皇宫。传说1612年神圣罗马帝国皇帝马蒂亚斯狩猎于此，饮用此处泉水，清爽甘洌，遂命此泉为“美泉”，此后“美泉”成为这一地区的名称
                <w:br/>
                车费，预订费、
                <w:br/>
                司机、导游服务费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列支敦士登</w:t>
            </w:r>
          </w:p>
        </w:tc>
        <w:tc>
          <w:tcPr/>
          <w:p>
            <w:pPr>
              <w:pStyle w:val="indent"/>
            </w:pPr>
            <w:r>
              <w:rPr>
                <w:rFonts w:ascii="微软雅黑" w:hAnsi="微软雅黑" w:eastAsia="微软雅黑" w:cs="微软雅黑"/>
                <w:color w:val="000000"/>
                <w:sz w:val="20"/>
                <w:szCs w:val="20"/>
              </w:rPr>
              <w:t xml:space="preserve">
                世界上仅有的两个双重内陆国之一，一个高度发达的资本主义国家，邮票是列支敦士登的特色产品，邮票产业是该国的支柱产业
                <w:br/>
                进城税、停车费、
                <w:br/>
                车费、司机导游服务费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€ 75.00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 别 注 意
                <w:br/>
                欧盟规定，旅欧期间，每人每天至少带够120欧元！
                <w:br/>
                儿 童 价 格
                <w:br/>
                6 岁以下不占床儿童报名参团，欧洲酒店6周岁以上的孩子必须占床，占床于成人同价，6周岁以下的小孩以不占床，不占床比成人价少500元/人，但是不占床的小孩无早餐。
                <w:br/>
                服 务 标 准 说 明
                <w:br/>
                【酒店说明】
                <w:br/>
                1.酒店星级标准参照BOOKING/携程/agoda国际预定网站的评级为准，或当地评级标准
                <w:br/>
                2.行程中所列酒店星级标准为当地酒店评定标准；
                <w:br/>
                3.欧洲大部分三-四星级酒店没有电梯或者电梯较小，请按照规定乘梯；
                <w:br/>
                4.一大一小两张床，一张大双人床，或两张单人床拼接均为欧洲酒店双人间的正常标准；
                <w:br/>
                5.因环保、建筑历史、气候等原因，欧洲多数酒店无空调设备；
                <w:br/>
                6.如果因展会、酒店爆满等因素，会依实际情况调整住宿城市，但不会影响酒店星级及整体游览时间；
                <w:br/>
                【退费说明】
                <w:br/>
                1.欧洲部分城市、城镇没有中式餐厅，或中餐厅不接待团队，将退客人餐费；
                <w:br/>
                2.团队行程用餐时间在高速公路休息站，无法安排中餐厅用餐, 将退客人餐费；
                <w:br/>
                3.如遇天气、战争、罢工、地震等人力不可抗力因素无法游览，我社将按照旅行社协议，退还未游览景点门票费用（赠送项目费用不退），其他费用因为提前预付已经发生无法退还；
                <w:br/>
                【航班说明】
                <w:br/>
                1.行程中所列航班号及时间仅供参考，请以出团通知标注航班信息为准；。
                <w:br/>
                【景点说明】
                <w:br/>
                1.行程中未标注“入内参观”的景点均为游览外观，入内参观的景点均含首道门票。
                <w:br/>
                【风险提示】
                <w:br/>
                1.因境外旅游特殊性，游客须主动提示自身的健康风险，如特殊疾病，身体残疾等，若因未告知或隐瞒导致游客人身财产损失，一切责任由游客承担。
                <w:br/>
                2.因我社能力所限，暂不接收 80周岁（含）以上游客报名参团，70 周岁（含）至 75 周岁游客，请根据我社要求做好健康证明方能参团。
                <w:br/>
                3.旅游者行程期间因自身原因致使人身、财产权益受到损害的，出境社不承担赔偿责任，若因此造成出境社损失的，应对出境社承担赔偿责任。
                <w:br/>
                【保险说明】
                <w:br/>
                1.我社无法为持非中国大陆护照的旅客投保，请一定自行购买相应保险。如因旅客放弃投保而产生的风险和损失将由旅客自行承担；
                <w:br/>
                2.如果您在旅途中有任何不适或发生医疗事故而产生医疗服务，请您务必保管好医院的诊断证明、处方、发票原件等相关单据，以便回国后向保险公司索赔；
                <w:br/>
                3.本公司已经为参团游客购买符合申根送签和英国送签要求之《境外旅行医疗及紧急救援保险》（具体条款请向我社索要）， 建议游客根据自身情况和要求，自行购买其他旅游保险作为补充。
                <w:br/>
                【注意事项】
                <w:br/>
                1.导游可以根据当地的实际情况，适当调整景点游览顺序，但不得减少游览时间；
                <w:br/>
                2.行程中城市间的公里数为直线距离，仅作参考；
                <w:br/>
                3.行程中的景点游览时间，包括步行、游船、观光排队等候等时间总和；
                <w:br/>
                4.欧洲参观古堡和教堂，如遇流量控制，宗教活动，维修等情况出现不能入内参观的情形，只能外观或更换其它景点作为替代，敬请谅解；
                <w:br/>
                5.以上行程仅供参考，在出发前或旅行期间，旅行社保留因不可抗力（如天气、天灾、战争、罢工等）因素对具体行程进行适当调整的权利。
                <w:br/>
                【取消及违约责任】
                <w:br/>
                1.一旦成功报名后或成功留位后，我公司即会为签证做准备，确认后进行机票留位及地接社确认酒店留房，并准备机票预定单及酒店订单；因此，无论此时送签与否，客人退团我司收取机票及酒店定金损失；此时客人可换人而不产生损失。
                <w:br/>
                2. 送签后任何情况取消，损失全款！可根据实际情况退还为支付的餐费和部分可退的门票费用！
                <w:br/>
                *特别说明：
                <w:br/>
                旅游者拒签导致无法出行，只收取拒签费用，但送签后因旅游者未按照领馆约定时间按指纹而导致的拒签，收取订金损失
                <w:br/>
                【签证资料】
                <w:br/>
                1.旅游者必须提供真实材料，若资料存在问题或因旅客自身其他原因被拒签、缓签、拒绝入境和出境的，相关责任和费用损失由旅游者承担。
                <w:br/>
                【特别提示】
                <w:br/>
                1.请遵守国家相关法规，禁止游客携带寄递含有淫秽色情及政治、宗教，危险品等出入境。
                <w:br/>
                2.请提前书面告知我社是否为失信人，如果游客未提前告知，机票一旦付定金或全款之后，失信人的机票全损。国家法院失信人验证网站：http：//shixin.court.gov.cn/,请自行验证
                <w:br/>
                3.孕妇不宜选择长途旅行，请游客在报名时务必慎重，若旅游坚持报名则因此产生的不适、责任等将由游客自行承担；
                <w:br/>
                【投诉及意见】
                <w:br/>
                若对本次行程有任何意见或建议，请您如实填写《客人反馈表》，我社将以此作为处理客诉的依据之一。
                <w:br/>
                为 何 在 行 程 以 外 还 有 自 费 项 目
                <w:br/>
                1.交通原因，某些景点无法通行大巴车，只能选择小车满足部分游客需求；
                <w:br/>
                2.年龄限制，某些自费项目较为特殊，比如限制参与游客的年龄或身体素质，无法全团参加；
                <w:br/>
                3.个人偏好，我社提供的行程是精心安排的欧洲精华行程，但有些特色项目并非普适于所有旅客；
                <w:br/>
                4.丰富自由活动时间，自由活动时间为欧洲旅行必备环节，您可以选择购物，休息，体验当地美食，或者选择适合自己的自费项目，丰富行程体验；
                <w:br/>
                5.旅行期望，每位旅客对于旅行的期望不同，某些自费项目能够帮助旅客更加深入地体验当地人文和历史。
                <w:br/>
                【是否强制消费】
                <w:br/>
                1.自费项目由旅客自愿购买，绝不强制参加。
                <w:br/>
                【如何报名】
                <w:br/>
                1.旅客确认参加自费项目后，须在《旅游补充协议》上签字确认项目名称和价格，并交给导游，导游将根据报名人数确定是否可以安排自费游览项目。
                <w:br/>
                【收费】
                <w:br/>
                1.自费项目和价格详见附录一《自费项目表》。
                <w:br/>
                【免责条款】
                <w:br/>
                1.自费项目如因行程安排、天气、景区临时关闭等特殊原因无法安排，则将以其他自费项目代替，所有自费项目一旦售出，如因个人原因不参加，恕不退款；特色餐的报价已扣除团队餐费，恕不另退差价。
                <w:br/>
                 在 欧 洲 购 物 
                <w:br/>
                【欧洲购物的优势】
                <w:br/>
                1.价格，我国对不同的进口商品征收相应的关税，商品在欧洲的售价不仅与国内差异巨大，并且还能享受退税政策，许多商品的价格仅为国内售价的一半甚至更低；
                <w:br/>
                2.品质，因为欧盟法律的严格规定，旅客在欧洲正规购物店购物不用担心买到假货；
                <w:br/>
                3.购物体验，很多国际知名品牌创始于欧洲，其新品，限量商品也首先供应本土市场，加上国内进口商品种类限制，所以，旅客可以在欧洲购买到许多时尚尖货。
                <w:br/>
                【购物注意事项】
                <w:br/>
                1.欧洲法律规定，购物金额低于 1000欧元以内可支付现金。超出 1000 欧元以上需用信用卡或旅行支票支付；
                <w:br/>
                2.根据欧洲法规，旅客购物后 3个月内离境，并且商品在欧洲境内未使用过，离境时可退回商品价格中的增值税部分，俗称退税；
                <w:br/>
                3.游客在附录二所列的购物场所购买的商品，非商品质量问题，旅行社不协助退换；
                <w:br/>
                4.游客在非附录二所列购物场所购买的商品，旅行社不承担任何责任。
                <w:br/>
                【退税注意事项】
                <w:br/>
                1.退税是欧洲对非欧盟籍游客的一项优惠政策，旅客购物满足一定的规定条件后即可享受退税政策；
                <w:br/>
                2.在欧洲免税购物商店购买商品时，请向柜员索取退税单及退税信封，并准确地填写您的国内地址和护照号码以及取回税款方式；
                <w:br/>
                3.在欧洲离境机场，向海关出示商品和填写好的退税单，获得海关盖章。若选择退现金，请到退税公司柜台办理；若选择退到信用卡，请将盖好海关章的退税单装在退税信封里，投入退税邮筒（邮筒一般设置在办理退现金手续的柜台旁边）；
                <w:br/>
                4.退税手续及流程由欧洲政府制定和监管，如遇退税不成功、税单邮递过程中丢失导致无法退税等问题，我们会协助旅客处理，但不承担任何赔偿责任。若游客在附录二所列购物店之外的商户购物造成退税失败，我社不承担任何协助义务及赔偿责任；
                <w:br/>
                5.请旅客认真聆听并严格遵照领队的退税指导完成退税操作。
                <w:br/>
                【温馨提示】
                <w:br/>
                1.某些免税商店支持现场退税，但仍需要机场海关盖章，并且将退税单投入专用退税邮筒；
                <w:br/>
                2.买到商品后，请认真检查，跨境退换货手续十分繁复；
                <w:br/>
                3.购物属个人行为，若因特殊原因造成无法退税，旅行社不承担相关退税和赔偿责任；
                <w:br/>
                4.海关盖退税章时有可能抽查退税商品，因此退税前，勿将商品托运；
                <w:br/>
                5.请您妥善保管好全部购物凭证和税单，一旦破损或丢失将无法补办；
                <w:br/>
                6.合理选择退税方式以便给回程航班值机和乘机留出足够的时间；
                <w:br/>
                7.邮寄税单之前先将税单拍照留底。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欧 洲 注 意 事 项
                <w:br/>
                一、建议携带物品
                <w:br/>
                1.欧洲天气一般多变干燥，因此建议随身携带雨具和润肤液。冬季平均0-5度，夏季平均20-26度，晚间较日间低8-10度。衣着以保暖、舒适、轻便为原则。
                <w:br/>
                2.欧洲酒店出于环保意识，往往没有牙刷、牙膏、拖鞋等一次性物品及烧水壶，请自行准备。
                <w:br/>
                3.请根据自己的身体健康状况自备常用药品、生理用品以备不时之需。
                <w:br/>
                4.欧洲电压为220V，电源为双圆孔插头，且酒店无备用的转换插头，请自备。(建议带一个插线板)
                <w:br/>
                <w:br/>
                5.由于在欧洲的药房买药必须凭医生的处方，且医疗费昂贵，故应带上常用药品,如黄连素、感冒药、消炎药、创可贴等，或针对自己的情况带药。以备不时之需。
                <w:br/>
                6.大多城市流通货币为欧元（可在当地银行进行兑换），消费多用国际信用卡（也有许多城市开通了中国银联卡的使用）。有需要购买较昂贵物品的，建议携带一定数量的欧元现金或者使用银联卡进行消费, 避免换汇的不便和汇率损失。
                <w:br/>
                7.要带足够的胶卷电池，胶卷最好是ISO400的，电池最好是碱性电池或者可充电电池。如果是数码相机，要有足够的存储卡。这些东西在欧洲买是很贵的。
                <w:br/>
                8.丰富的旅程难免会带来旅途劳累，餐食也可能不如家乡的饭菜可口，建议自带一些食品来调节口味（如：方便面、榨菜、辣椒酱等），请您谅解！
                <w:br/>
                二、乘飞机须知
                <w:br/>
                1.托运行李不得超过20公斤，随身行李不得超过22寸X 14寸X 4寸。
                <w:br/>
                2.乘飞机绝对不可将贵重物品放在托运行李内，相机、摄像机也不可放在托运行李内，也不可把相机和电池放在托运行李内。
                <w:br/>
                3.务请遵守各国法律，严禁携带牟利私货及违例物品。
                <w:br/>
                4.机场内设有吸烟室或吸烟区才可以吸烟，请注意。
                <w:br/>
                5.飞机上若亮红灯显示NO SMOKING即表示禁止吸烟，FASTEN SEAT BELT即表示系上安全带，请务必遵守。
                <w:br/>
                6.收到托运行李后一定要将上面的旧条除掉，以防下次托运行李时引起误会，导致您的行李运错地方。
                <w:br/>
                7.不要在机舱的厕所抽烟（含电子烟）。
                <w:br/>
                8.欧洲入境部门的严厉处罚；机场免税店所购物品均需塑胶带打包，否则将会被机场检查人员没收。
                <w:br/>
                三、酒店状况须知
                <w:br/>
                1.酒店星级标准参照BOOKING/携程/agoda国际预定网站的评级为准，或当地评级标准。
                <w:br/>
                2.西欧旅游酒店与国内的酒店比较，普遍酒店大堂、房间和床位较小，无商场，电梯每次只能搭乘二人和行李；出于环保意识，大多没有空调，夏天入夜后温度普遍不高；冬天可以使用暖气。
                <w:br/>
                3.欧洲酒店分为吸烟和非吸烟房，如需吸烟请在进酒店跟前台说明，如在非吸烟房吸烟是会被处罚金额的，如在吸烟房请谨记烟灰和烟头不能丢在地毯上，弄脏或烧坏地毯要加倍赔偿。
                <w:br/>
                4.欧洲酒店多为淋浴设施，请洗澡时将帘布拉齐，很多酒店都没有地漏，如溢水损坏地毯或家具等失，酒店会要求客人进行赔偿。
                <w:br/>
                5.进入房间后，请查看房间内设施是否可正常使用；外出时注意门是否关好，千万别将贵重物品置于房内。酒店内一般均有付费闭路电视节目，电视遥控器上 “PAY”或“P”字样的按键都不要去碰。
                <w:br/>
                6.房间内冰箱里的酒水、食品均不是免费的，若使用了，退房前，请自觉告知导游并现付。
                <w:br/>
                7.欧洲酒店自来水为可饮用水，一般酒店均不提供开水，若有喝热水的习惯，请自备煮水用具。
                <w:br/>
                四、餐厅用餐须知：
                <w:br/>
                1.酒店提供的早餐通常很简单，只有面包、咖啡、茶、果汁等。
                <w:br/>
                2.午餐和晚餐一般安排在中式餐厅（长途旅程可能在高速公路快餐厅用餐），标准是8－10人一桌，每桌五菜一汤，饭前茶水，饭后水果。
                <w:br/>
                欧洲中餐以南方口味为主。用刀叉时，不宜挥动刀叉说话，不可用餐刀将食物送入口中，而应使用叉子。左手拿叉，右手拿刀。用餐时尽可能少出声音。如有骨头、鱼刺等，而应放在盘子里，保持桌面干净。
                <w:br/>
                自助餐拿取食物时如遇人多则需要排队，每次可少取一些，喜欢吃再多取，千万不要浪费。​
                <w:br/>
                五、乘坐旅游巴士须知：
                <w:br/>
                1.欧洲旅行主要使用高速大巴，下层为行李箱，上层为座位，前后两个门登车。
                <w:br/>
                2.欧洲交通法律规定司机每天睡眠10个小时以上，工作不得超过12个小时，每隔2小时路程，司机会安排中途休息时间。如果有额外服务要求，需要征得当地导游司机的同意，同时要支付一定的额外费用。
                <w:br/>
                3.欧洲环保意识相当强，为避免空气污染，法律规定司机停车时不许开空调，。
                <w:br/>
                车上不可吃冰激淋，带果皮食物，禁止抽烟，不可穿拖鞋。
                <w:br/>
                欧洲许多地方为长远性的保护，不准停车或只准上下车，所以上下车时必须动作迅速。​
                <w:br/>
                六、参观游览须知：
                <w:br/>
                1.进入教堂内请勿坦胸露背，否则无法进入教堂，尤其是罗马圣彼德教堂。
                <w:br/>
                2.在博物馆及教堂禁止使用闪光灯的照相机，因闪光灯内的镁成份会对陈列物造成破坏。
                <w:br/>
                3.参观威尼斯水晶玻璃工厂时，制造过程表演时可拍照，但参观成品时禁止拍摄。
                <w:br/>
                4.罗马市政府为了保护古迹，规定巴士旅行车禁止驶入市区，需换乘公共汽车前往。
                <w:br/>
                5.欧洲如厕需0.5-1欧元（约4-7元人民币左右），多数厕所无人看管，出来后在门前小盘中丢币即可。
                <w:br/>
                6.不要声声“哈啰”：欧洲许多非英语国家，如德国、法国和意大利等，在语言上有着极强的民族自尊心。而不少中国游客见到欧洲人就喊“哈啰”，这常引起他们的反感。
                <w:br/>
                7.不要大声喧哗：欧洲人说话声音较低，特别是在公共场所，大声说话容易引起反感。欧洲绝对不允许随地吐痰，吸烟，乱扔垃圾，不可插队、闯红灯。
                <w:br/>
                8.不要“动手动脚”：参观一些重要展品时，如巴黎卢浮宫的维纳斯和蒙娜丽莎等，千万不要动手摸一摸，这会引起大麻烦。欧洲大多数商店都很小，但布置精巧，店主不喜欢顾客东摸西摸。
                <w:br/>
                9.欧洲一些城市有赌场，可以参观。大部分赌场免费，部分赌场须持护照买门票。进赌场须穿西服，打领带，不可穿T恤、牛仔裤、拖鞋、超短裙等。18岁以下禁止进入赌场，否则将被罚款。
                <w:br/>
                七、电话须知：
                <w:br/>
                1.从欧洲国家拨打中国的电话，都是先拨0086，再加上地区号和电话号码即可。
                <w:br/>
                2.欧洲很多国家的电话不是按分钟、而是按单位(unit)收费的。在酒店房间内拨打电话通常较为昂贵，建议购买欧洲通用的电话卡，建议淘宝网上购买，欧洲火车站附近的小卖部、中国商品超市和一些中餐馆出售专门打到中国的比较便宜的电话卡。
                <w:br/>
                3.中国的GMS手机在国内办理国际漫游手续后，可在欧洲漫游使用。短信在国际漫游中也可以使用，费用约为30元/天。
                <w:br/>
                4.全欧洲通用的应急电话是112，适用警察或是任何紧急救护。此应急号码是免费的，所有电话亭的电话都可以呼叫。手机只要有电，无论是否入网也可以呼叫此号码。
                <w:br/>
                八、安全须知
                <w:br/>
                1.总体上讲欧洲旅行是安全的。但旅游城市小偷小摸都很正常，要留意假警察以便 衣警察身份，假借查毒品、假钞为名进行抢劫。特别要注意的城市有罗马、巴黎、柏林、阿姆斯特丹等。不要使用用手拿的那种公文包或者袋子，照相的时候不要把 手提袋公文包照相机等等放在地上。
                <w:br/>
                2.晚上自由活动时要结伴而行，不要太晚回酒店。
                <w:br/>
                3.行走要注意交通安全。过街一定要看红绿灯，走划有白线的人行道穿越过街
                <w:br/>
                乘机、坐车、上船、浴室洗澡，请注意扶稳、站稳，以免扭伤和摔坏身体。
                <w:br/>
                集体活动是最安全的旅行方式，在外旅游请避免擅自离团单独行动，要紧跟队伍。​
                <w:br/>
                欧 洲 天 气
                <w:br/>
                欧洲各国平均气候资料表（摄氏度）
                <w:br/>
                国家/月份	01	02	03	04	05	06	07	08	09	10	11	12
                <w:br/>
                法国	3	4	8	11	15	23	25	24	16	12	8	5
                <w:br/>
                意大利	7	9	11	15	23	28	31	31	22	17	13	8
                <w:br/>
                瑞士	1	1	6	10	13	17	18	19	15	10	4	1
                <w:br/>
                德国	1	3	9	14	18	21	23	23	20	13	7	3
                <w:br/>
                比利时	1	4	7	11	13	18	19	18	17	12	7	3
                <w:br/>
                奥地利	-1	1	6	12	15	17	21	21	17	11	6	2
                <w:br/>
                *以上资料只供参考。更准确的情况，请参阅电视及报纸。
                <w:br/>
                购 物 安 排
                <w:br/>
                1.欧洲是购物天堂，完美融合了时尚与浪漫的元素，在欧洲购物是一种天堂级别的享受。法国的香水、护肤品、时装、手表等奢侈品，这里汇集了世界顶级品牌，如：路易威登(LV)，香奈儿(Channel)、迪奥(CD)、卡地亚(Cartier)、古奇(Gucci)等一应俱全，成为全世界游客前来巴黎旅游的必经之地；瑞士的手表、水晶、羊毛针织、皮具、瑞士军刀、巧克力等驰名世界；意大利拥有众多国际顶级品牌，时装、皮鞋、其红酒、橄榄油、巧克力、冰激凌和奶酪更是别具风味；还有荷兰的奶酪、木鞋、青花瓷器。同时，阿姆斯特丹是世界上最著名钻石加工中心之一，选择的都是南非当年最好的原钻，不论从切工还是设计样式都是世界最好的，白度和净度也比国内主流产品级别要高；德国的刀具
                <w:br/>
                2.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10～16%，有些已打折的商品可能会更低一些。这可是在欧洲购物的最大好处http://www.iiiyooo.com/aodili/gouwu.htm。由于各商店退税程序和退税率不同，最好向您购买商品的商店询问清楚，并索取相关票据
                <w:br/>
                退 税
                <w:br/>
                1.在有Tax Free Shopping(退税购物)标志的商店购物，并索要您的退税单
                <w:br/>
                2.盖章：出境时，出示您购买的商品，退税单和护照，以便取得退税单上的海关章
                <w:br/>
                3.在“CASH REFUND”柜台，客人可凭已盖单的退税单，领取现金
                <w:br/>
                4.欧洲购物退税是游客的个人权利，领队或导游只能协助您检查退税表格，但是对此并不承担任何责任。如果遇到海关罢工、工会开会或其他各种无法预知的情况，未能获得海关敲章等，最终导致游客无法成功退税的，我公司不承担任何责任，敬请见谅
                <w:br/>
                5.在法国巴黎春天或者老佛爷百货公司购物，可以在相应商店内设的退税窗口选择以信用卡做担保（商店会收取一定金额的手续费），当场获得所退现金税款。但是，选择此类退税方法的游客必须在欧盟机场出关时将盖有退税章及海关确认章的退税表格回执寄送回退税公司。特别注意，无论何种情况，若退税公司未收到盖章的退税表格（哪怕是因为邮寄遗失），退税公司都有权从您的信用卡中扣除此笔税款。所以，我公司建议慎重选择退税方式，尽量选择在机场盖章后现场现金退税（无需信用卡做担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（1）欧洲拒签，费用根据团队情况收取相应损失，其余费用退还客人；
                <w:br/>
                （2）由于材料问题拒签，产生的损失（如住宿、机票等费用）客人自行承担；
                <w:br/>
                （3）客人交定金不走有定金损。材料进使馆不走，团费全损；
                <w:br/>
                {1}提前45天--30天退团，损失定金3000；
                <w:br/>
                {2}提前29天--20天退团，损失团费6000；
                <w:br/>
                {3}20天以内，签证材料送签，团费全损；
                <w:br/>
                {4}其中一人拒签，同行人员如不走，费用全损；
                <w:br/>
                {5}如录指纹后由于个人原因人未能出行，费用全损；
                <w:br/>
                {6}如果出签，由于个人原因未能出行的，费用全损。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2025-06-25T10:35:01+08:00</dcterms:created>
  <dcterms:modified xsi:type="dcterms:W3CDTF">2025-06-25T10:35:01+08:00</dcterms:modified>
</cp:coreProperties>
</file>

<file path=docProps/custom.xml><?xml version="1.0" encoding="utf-8"?>
<Properties xmlns="http://schemas.openxmlformats.org/officeDocument/2006/custom-properties" xmlns:vt="http://schemas.openxmlformats.org/officeDocument/2006/docPropsVTypes"/>
</file>