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沙湖、西夏陵一日游行程单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nx1746672919WR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专车专导，贴心服务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银川—沙湖—西夏陵—银川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07：00 集合出发 车程约 1 小时赴【沙湖风景区】（行车约1小时，参观约2小时）
                <w:br/>
                抵达后游览全国 35 个王牌景点之一的沙湖（含门票+大船，游览约 2.5 小时）：这里是国家 5A 级景区，以“湖抱金沙”的自然风光为主题，将“金沙、碧水、翠苇、飞鸟、远山、彩荷” 六大景源有机结合，让游客流连忘返，沙湖南面是一片面积 3 万亩的沙漠,它和这万亩湖水似乎 是天造地设的伴侣,相互偎依,相映成趣,湖水碧波荡漾,沙海金浪起伏。
                <w:br/>
                前往【西夏陵】（行车约1小时，参观约2小时）抵达后游览西夏陵（含门票+电瓶车+观影，游览约 2.5 小时）：这里是西夏王朝的皇家陵寝， 在方圆 53 平方公里的陵区内，分布着九座帝陵，253 座陪葬墓，是中国现存规模大、地面遗址 完整的帝王陵园之一。西夏陵每座帝陵都各自成为一个独立的完整建筑群，各个陵园方向都朝 南偏东。每个陵园地面建筑均由角楼、门阙、碑亭内城、献殿、塔状灵台、神墙等建筑组成， 平面总体布局呈纵向长方形，以南北中线为轴、力求左右对称的格式排列。西夏陵园既参照了 唐代帝陵的基本特点，又仿效了宋代帝陵的一些建筑布局格式，而又有西夏独特的建筑风格。 现已修建了新的西夏博物馆，陈列有陵区模型，壁画，出土文物等，属国家重点文物保护单位。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2025-05-10T05:04:32+08:00</dcterms:created>
  <dcterms:modified xsi:type="dcterms:W3CDTF">2025-05-10T05:04:32+08:00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