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P超值旅行团行程单</w:t>
      </w:r>
    </w:p>
    <w:p>
      <w:pPr>
        <w:jc w:val="center"/>
        <w:spacing w:after="100"/>
      </w:pPr>
      <w:r>
        <w:rPr>
          <w:rFonts w:ascii="微软雅黑" w:hAnsi="微软雅黑" w:eastAsia="微软雅黑" w:cs="微软雅黑"/>
          <w:sz w:val="20"/>
          <w:szCs w:val="20"/>
        </w:rPr>
        <w:t xml:space="preserve">纯玩无购物西葡12日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no1749027547N6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贴心好礼：  入内参观西班牙建筑大师安东尼奥·高迪的毕生代表作--圣家族教堂
                <w:br/>
                入内参观阿尔罕布拉宫，参观摩尔文化硕果仅存的遗产
                <w:br/>
                入内参观马德里皇宫，它是波尔梦王朝代表性的文化遗迹，在欧洲各国皇宫中堪称数一数二。
                <w:br/>
                品尝西班牙海鲜饭，丰富您的美食记忆；
                <w:br/>
                <w:br/>
                行程特色： 全球值得去的50个地方之一 罗卡角
                <w:br/>
                世界遗产
                <w:br/>
                参观马德里皇宫、阿尔罕布拉宫，感受世界文化遗产托莱多古城的魅力，惊叹精美的建筑与潺潺流水的花园。
                <w:br/>
                奇幻建筑
                <w:br/>
                游览巴塞罗纳，惊叹于高迪建筑的天真与激情。近距离感受高迪的代表性建筑圣家族大教堂，只有巴塞罗纳这座赋有包容性的城市能够容纳天才高迪。高迪的作品不仅仅是建筑物，而且能够愉悦你的感官并激发你的想象力。
                <w:br/>
                宏伟广场
                <w:br/>
                西班牙广场是塞维利亚美丽的建筑物的代表，也是西班牙十分著名的建筑，世界上好多著名影片在这里拍摄
                <w:br/>
                古城遗迹
                <w:br/>
                漫步古城托莱多，托莱多为欧洲历史名城，是世界遗产之一。不同的民族和文化为托莱多留下了弥足珍贵的艺术和历史遗产，也使托莱多成为西班牙民族融合的缩影。托莱多为那些已经消失了的文明提供了见证。
                <w:br/>
                酒店安排： 全程当地四星级酒店 
                <w:br/>
                风味美食：全程酒店自助早餐，午晚餐中式团餐六菜一汤，特别品尝西班牙海鲜饭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22:30首都国际机场集合（可以全国联运）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北京-马德里（BEIJING/MADRID）
                <w:br/>
              </w:t>
            </w:r>
          </w:p>
          <w:p>
            <w:pPr>
              <w:pStyle w:val="indent"/>
            </w:pPr>
            <w:r>
              <w:rPr>
                <w:rFonts w:ascii="微软雅黑" w:hAnsi="微软雅黑" w:eastAsia="微软雅黑" w:cs="微软雅黑"/>
                <w:color w:val="000000"/>
                <w:sz w:val="20"/>
                <w:szCs w:val="20"/>
              </w:rPr>
              <w:t xml:space="preserve">
                乘坐国际航班直飞马德里
                <w:br/>
                抵达马德里，提取行李，准备迎接精彩的旅程…
                <w:br/>
                前往市区游览，参观著名的唐吉克德铜像，马约尔广场－独特风格的四方形广场以及马德里 最热闹的太阳门广场，其中一个熊雕像便是广场的标志。 后外观伯纳乌球场，诸如斯蒂法诺、普斯卡斯、罗纳尔 多、劳尔、齐达内和 C 罗等永远的巨星，都在伯纳乌这片神圣的、带有著名的白色条纹的草场上驰骋过。
                <w:br/>
                参观美丽的马德里皇宫*（入内参观，含官导，游览约1小时），欧洲第三大皇宫，仅次于凡尔赛宫及维也纳的皇宫，建于十八世纪中叶加尔罗斯三世，是波尔梦王朝代表性的文化 遗迹，其豪华壮丽程度，在欧洲各国皇宫中堪称数一数二，西班牙皇宫建在曼萨莱斯河左岸的山岗上， 它是世界上保存最完整而且最精美的宫殿之一。（如遇国事会议，皇宫关闭将按照 12 欧/人退门票费，敬请谅解）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马德里-托莱多-梅里达（MADRID/TOLEDO/MERIDA）
                <w:br/>
              </w:t>
            </w:r>
          </w:p>
          <w:p>
            <w:pPr>
              <w:pStyle w:val="indent"/>
            </w:pPr>
            <w:r>
              <w:rPr>
                <w:rFonts w:ascii="微软雅黑" w:hAnsi="微软雅黑" w:eastAsia="微软雅黑" w:cs="微软雅黑"/>
                <w:color w:val="000000"/>
                <w:sz w:val="20"/>
                <w:szCs w:val="20"/>
              </w:rPr>
              <w:t xml:space="preserve">
                前往千年古都-托莱多，抵达后游览古城托莱多，托莱多繁荣的古罗马街道整个城市就是西班牙历史的见证游览圣约翰修道院（外观）；阿拉伯人的城门到天主教法式歌德教堂（外观），以及主教宫和市政厅广场（外观），每一处古迹都在向人们讲述着一段辉煌的过去，这就是托莱多被称为世界文化遗产的魅力所在。前往古罗马城市-梅里达，抵达后游览古罗马引水桥及古罗马剧场（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梅里达-罗卡角-里斯本（MERIDA /CABO DE ROCA/LISBON）
                <w:br/>
              </w:t>
            </w:r>
          </w:p>
          <w:p>
            <w:pPr>
              <w:pStyle w:val="indent"/>
            </w:pPr>
            <w:r>
              <w:rPr>
                <w:rFonts w:ascii="微软雅黑" w:hAnsi="微软雅黑" w:eastAsia="微软雅黑" w:cs="微软雅黑"/>
                <w:color w:val="000000"/>
                <w:sz w:val="20"/>
                <w:szCs w:val="20"/>
              </w:rPr>
              <w:t xml:space="preserve">
                酒店早餐后前往里斯本；抵达后里斯本市区观光，参观贝伦塔，既是葡萄牙光荣航海历史的见证，同时也是里斯本的著名地标。这座塔建于 1500 年，其实外形更像一座古堡，全用白色大理石建造；参观发现者纪念碑建于 1960 年，为纪念航海王子亨利逝世 500 年而建，纪念碑的地上有一幅世界地图，上面刻有发现新大陆的日期;外观哲罗姆派修道院；哲罗姆派修道院始建于 1502 年，它是葡萄牙艺术颠峰时期的最好例证。
                <w:br/>
                乘车前往欧洲大陆的最西端罗卡角；被公认为世界50大值得去的胜地之一。海角的十字架上，刻有被誉为葡萄牙诗魂的卡蒙斯的著名诗词：“陆止于此，海始于斯”。此处，不仅是葡萄牙人，或是欧洲人，更是人类的海角天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里斯本-塞维利亚（LISBON/SEVILLA）
                <w:br/>
              </w:t>
            </w:r>
          </w:p>
          <w:p>
            <w:pPr>
              <w:pStyle w:val="indent"/>
            </w:pPr>
            <w:r>
              <w:rPr>
                <w:rFonts w:ascii="微软雅黑" w:hAnsi="微软雅黑" w:eastAsia="微软雅黑" w:cs="微软雅黑"/>
                <w:color w:val="000000"/>
                <w:sz w:val="20"/>
                <w:szCs w:val="20"/>
              </w:rPr>
              <w:t xml:space="preserve">
                早餐后前往卡门的故乡－塞维利亚（约 1.5 小时），塞维利亚大教堂（入内参观，游览约1小时），伟大的航海家哥伦布曾藏于此地；之后游览美丽 的西班牙广场、黄金塔，领略传统与现代建筑艺术的完美融合；漫步于卡尔约翰步行街，感受塞维利亚佛拉门戈舞般的热情的和洋溢在街头优美的吉普赛音乐。塞维利亚在 1929 年及 1992 年两度举办过万国博览会，是一个因为航海和贸易发展而 形成的繁华都会。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塞维利亚-龙达-阿尔赫西拉斯（SEVILLA/RONDA/ALGECIRAS）
                <w:br/>
              </w:t>
            </w:r>
          </w:p>
          <w:p>
            <w:pPr>
              <w:pStyle w:val="indent"/>
            </w:pPr>
            <w:r>
              <w:rPr>
                <w:rFonts w:ascii="微软雅黑" w:hAnsi="微软雅黑" w:eastAsia="微软雅黑" w:cs="微软雅黑"/>
                <w:color w:val="000000"/>
                <w:sz w:val="20"/>
                <w:szCs w:val="20"/>
              </w:rPr>
              <w:t xml:space="preserve">
                早餐后乘车前往悬崖上的古城－龙达；龙达位于西班牙安达卢西亚腹地的一座小城，伫立在750公尺高万丈悬崖之上，给人一种惊心动魄的壮美之感。此外，这里还是斗牛的发源地，游览连接新旧城区的努埃博桥，下面是100米深的峡谷，外观古老的龙达斗牛场(外观)，这座仍在使用之中的斗牛场对于整个西班牙斗牛来说，具有圣地一般的意义。
                <w:br/>
                前往太阳海岸小镇，“太阳海岸”连接近百个中小城镇，被誉为世界六大完美海滩之一，是欧洲最受欢迎的旅游度假胜地。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午餐：牛尾特色餐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阿尔赫西拉斯-格拉纳达（ALGECIRAS/GRANADA） 半天自由活动，含大巴车送至阿尔赫西拉斯城服务。 （自由活动期间不含车，导游服务。）
                <w:br/>
              </w:t>
            </w:r>
          </w:p>
          <w:p>
            <w:pPr>
              <w:pStyle w:val="indent"/>
            </w:pPr>
            <w:r>
              <w:rPr>
                <w:rFonts w:ascii="微软雅黑" w:hAnsi="微软雅黑" w:eastAsia="微软雅黑" w:cs="微软雅黑"/>
                <w:color w:val="000000"/>
                <w:sz w:val="20"/>
                <w:szCs w:val="20"/>
              </w:rPr>
              <w:t xml:space="preserve">
                推荐附近小镇：
                <w:br/>
                沐浴在海水间的奢漫城市-马贝拉；“Oh, ¡qué mar tan bella! （多么美丽的大海啊！）”传说，这是伊莎贝拉一世女王在来到安达卢西亚这座海边小镇时，望着眼前的景色情不自禁发出的感叹。后来，这片地方就发展成了如今的马贝拉（Marbella），其名称寓意为“美丽的（bella）大海（mar）”。就这样，马贝拉凭借自身优良的自然环境，包括气候、海滩等方面的优势，成为了太阳海岸地区的主要旅游目的地之一。
                <w:br/>
                巴努斯港（Puerto Banús）就是马贝拉最具代表性的地方之一，是欧洲最大的私人游艇港口。被高级城区包围着的巴努斯港，每年都会迎来世界上最大、最豪华的一批游艇。蓝旗认证是世界上清洁海滩的黄金标准。而在马贝拉长达27公里的海岸线上，就分布着6个蓝旗海滩。
                <w:br/>
                下午前往摩尔人在伊比利亚半岛上最后一个王国-格拉纳达，是西班牙著名的旅游城市，融合了许多文艺复兴式建筑和伊斯兰风格的宫殿。城镇与村庄的悠久历史，音乐与戏剧节，当地丰富的传统文化，完美的体现在整个城市的街道和纪念物上。参观世界闻名的阿尔罕布拉宫*（入内参观，含官导，游览时间约1小时）建于丛林雪山下，是摩尔文化硕果仅存的遗产，其精致细腻的美感，警世之美令人溢于言表，更是摩尔艺术上的伟大之作。
                <w:br/>
                温馨提示:阿尔罕布拉宫需要提前与官方预约申请购票，每天限制入内参观人数。如当天人数预约已满，我们会根据行程灵活调整参观时间，如果遇预约未获批准，届时无法入内参观情况，我们将替换为游览《塞维利亚王宫》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格拉纳达-瓦伦西亚（GRANADA/VALENCIA）
                <w:br/>
              </w:t>
            </w:r>
          </w:p>
          <w:p>
            <w:pPr>
              <w:pStyle w:val="indent"/>
            </w:pPr>
            <w:r>
              <w:rPr>
                <w:rFonts w:ascii="微软雅黑" w:hAnsi="微软雅黑" w:eastAsia="微软雅黑" w:cs="微软雅黑"/>
                <w:color w:val="000000"/>
                <w:sz w:val="20"/>
                <w:szCs w:val="20"/>
              </w:rPr>
              <w:t xml:space="preserve">
                早餐后前往瓦伦西亚抵达瓦伦西亚；被誉为地中海西岸的一颗明珠，是西班牙第三大城市。这里的艺术科学城，让我们从古老历史中短暂地走了出来，进入一个阳光灿烂的、充满未来色彩和理念的建筑群。科技新城的五座现代场馆包括艺术馆（外观）、海洋馆（外观）、美术馆（外观）、科学馆（外观）、电影馆（外观），形成这里的标志性建筑。天文馆（外观）的水体在烈日下显得格外清澈。其身后的建筑则是索菲娅王后艺术歌剧院（外观），这座剧院能同时容纳4000名观众。这座白色的歌剧院好似张着嘴的鱼，随时会跃出水面。由于造型前卫，这座建筑曾一度成为瓦伦西亚现代化的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瓦伦西亚-巴塞罗那（VALENCIA/BARCELONA）
                <w:br/>
              </w:t>
            </w:r>
          </w:p>
          <w:p>
            <w:pPr>
              <w:pStyle w:val="indent"/>
            </w:pPr>
            <w:r>
              <w:rPr>
                <w:rFonts w:ascii="微软雅黑" w:hAnsi="微软雅黑" w:eastAsia="微软雅黑" w:cs="微软雅黑"/>
                <w:color w:val="000000"/>
                <w:sz w:val="20"/>
                <w:szCs w:val="20"/>
              </w:rPr>
              <w:t xml:space="preserve">
                前往巴塞罗那；前往参观 1992 年奥林匹克会址（约 15 分钟）；随后在巴塞罗纳国家宫（约 15 分钟）前合影留念；后乘车前往外观 巴特罗之家（约 15 分钟），高迪改造的蓝色童话之家，楼顶造型奇特，值得围观。巴特罗之家的设计灵感来源于加 泰罗尼亚地区的民间故事—圣乔治屠龙救公主。之后前往 外观米拉之家（约 15 分钟），它是高迪设计的最后一个私人住宅，是大富豪米拉先生为了结婚而请高迪设计的。
                <w:br/>
                巴塞罗那的圣家族教堂*（入内参观，含官导，入内约1小时）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 后前往桂尔公园*（入内参观，约40分钟），这里是富商桂尔先生出资请高迪设计建造的，其中最著名的是巴塞罗纳市的标致-蜥蜴，还有最初做为市 场使用的百柱厅。公园所有建筑造型大胆奇异色彩丰富构 思巧妙，可以说是惊世之做。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巴塞罗那（BARCELONA）
                <w:br/>
              </w:t>
            </w:r>
          </w:p>
          <w:p>
            <w:pPr>
              <w:pStyle w:val="indent"/>
            </w:pPr>
            <w:r>
              <w:rPr>
                <w:rFonts w:ascii="微软雅黑" w:hAnsi="微软雅黑" w:eastAsia="微软雅黑" w:cs="微软雅黑"/>
                <w:color w:val="000000"/>
                <w:sz w:val="20"/>
                <w:szCs w:val="20"/>
              </w:rPr>
              <w:t xml:space="preserve">
                酒店内早餐后送至巴塞罗那市中心，全天自由活动。
                <w:br/>
                备注：含上午统一送至巴塞罗那市中心下午统一从巴塞罗那市中心接回酒店旅游巴士导游服务。
                <w:br/>
                自由活动期间不含导游、车服务。 今午、晚餐自理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巴塞罗那-北京（BARCELONA/BEIJING）
                <w:br/>
              </w:t>
            </w:r>
          </w:p>
          <w:p>
            <w:pPr>
              <w:pStyle w:val="indent"/>
            </w:pPr>
            <w:r>
              <w:rPr>
                <w:rFonts w:ascii="微软雅黑" w:hAnsi="微软雅黑" w:eastAsia="微软雅黑" w:cs="微软雅黑"/>
                <w:color w:val="000000"/>
                <w:sz w:val="20"/>
                <w:szCs w:val="20"/>
              </w:rPr>
              <w:t xml:space="preserve">
                07：00  酒店早餐后乘车前往机场，抵达后办理退税手续。
                <w:br/>
                12：10  乘坐中国国际航空公司航班前往北京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05：35 抵达北京首都机场，满载欧洲的精彩记忆回到温馨的家…
                <w:br/>
                请将您的护照及全程登机牌交给领队以便销签，如果您被通知到使馆面试销签，请您配合领队前往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中国至欧洲往返机票（团队经济舱）
                <w:br/>
                当地四星级酒店（双人间 / 西式早餐）
                <w:br/>
                中式午晚餐（六菜一汤，8-10人一桌）及行程包含
                <w:br/>
                特色餐
                <w:br/>
                境外旅游巴士及专业司机； 
                <w:br/>
                行程中所列景点门票；
                <w:br/>
                ADS团队旅游签证费；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w:br/>
                <w:br/>
                服务项目未提到的其他一切费用
                <w:br/>
                酒店内一切私人消费，包括行李搬运费用
                <w:br/>
                游客因自身过错、自由活动期间造成的人身和财产损失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司机服务费+导游服务费+圣迈克溶洞入内+本地接待+出入境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比利牛斯山袖珍国安道尔</w:t>
            </w:r>
          </w:p>
        </w:tc>
        <w:tc>
          <w:tcPr/>
          <w:p>
            <w:pPr>
              <w:pStyle w:val="indent"/>
            </w:pPr>
            <w:r>
              <w:rPr>
                <w:rFonts w:ascii="微软雅黑" w:hAnsi="微软雅黑" w:eastAsia="微软雅黑" w:cs="微软雅黑"/>
                <w:color w:val="000000"/>
                <w:sz w:val="20"/>
                <w:szCs w:val="20"/>
              </w:rPr>
              <w:t xml:space="preserve">司机服务费+导游服务费+高速费+车费+观景台预定费</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世界文化遗产塞戈维亚含城堡入内</w:t>
            </w:r>
          </w:p>
        </w:tc>
        <w:tc>
          <w:tcPr/>
          <w:p>
            <w:pPr>
              <w:pStyle w:val="indent"/>
            </w:pPr>
            <w:r>
              <w:rPr>
                <w:rFonts w:ascii="微软雅黑" w:hAnsi="微软雅黑" w:eastAsia="微软雅黑" w:cs="微软雅黑"/>
                <w:color w:val="000000"/>
                <w:sz w:val="20"/>
                <w:szCs w:val="20"/>
              </w:rPr>
              <w:t xml:space="preserve">司机服务费+导游服务费+高速费+车费+特色餐费+入内门票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蒙塞拉特圣石山修道院+上下缆车</w:t>
            </w:r>
          </w:p>
        </w:tc>
        <w:tc>
          <w:tcPr/>
          <w:p>
            <w:pPr>
              <w:pStyle w:val="indent"/>
            </w:pPr>
            <w:r>
              <w:rPr>
                <w:rFonts w:ascii="微软雅黑" w:hAnsi="微软雅黑" w:eastAsia="微软雅黑" w:cs="微软雅黑"/>
                <w:color w:val="000000"/>
                <w:sz w:val="20"/>
                <w:szCs w:val="20"/>
              </w:rPr>
              <w:t xml:space="preserve">司机服务费+导游服务费+高速费+车费+门票+上下山缆车</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“当代抽象派画鼻祖”-毕加索的故乡，马拉加观光</w:t>
            </w:r>
          </w:p>
        </w:tc>
        <w:tc>
          <w:tcPr/>
          <w:p>
            <w:pPr>
              <w:pStyle w:val="indent"/>
            </w:pPr>
            <w:r>
              <w:rPr>
                <w:rFonts w:ascii="微软雅黑" w:hAnsi="微软雅黑" w:eastAsia="微软雅黑" w:cs="微软雅黑"/>
                <w:color w:val="000000"/>
                <w:sz w:val="20"/>
                <w:szCs w:val="20"/>
              </w:rPr>
              <w:t xml:space="preserve">司机服务+导游服务费+高速费+车费+入内门票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西班牙国粹弗拉门戈舞蹈</w:t>
            </w:r>
          </w:p>
        </w:tc>
        <w:tc>
          <w:tcPr/>
          <w:p>
            <w:pPr>
              <w:pStyle w:val="indent"/>
            </w:pPr>
            <w:r>
              <w:rPr>
                <w:rFonts w:ascii="微软雅黑" w:hAnsi="微软雅黑" w:eastAsia="微软雅黑" w:cs="微软雅黑"/>
                <w:color w:val="000000"/>
                <w:sz w:val="20"/>
                <w:szCs w:val="20"/>
              </w:rPr>
              <w:t xml:space="preserve">司机服务费+导游服务费+车费+预定费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博物馆之城埃武拉+人骨教堂</w:t>
            </w:r>
          </w:p>
        </w:tc>
        <w:tc>
          <w:tcPr/>
          <w:p>
            <w:pPr>
              <w:pStyle w:val="indent"/>
            </w:pPr>
            <w:r>
              <w:rPr>
                <w:rFonts w:ascii="微软雅黑" w:hAnsi="微软雅黑" w:eastAsia="微软雅黑" w:cs="微软雅黑"/>
                <w:color w:val="000000"/>
                <w:sz w:val="20"/>
                <w:szCs w:val="20"/>
              </w:rPr>
              <w:t xml:space="preserve">司机服务费+导游服务费+高速费+车费+入内门票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贝纳吉尔海蚀洞</w:t>
            </w:r>
          </w:p>
        </w:tc>
        <w:tc>
          <w:tcPr/>
          <w:p>
            <w:pPr>
              <w:pStyle w:val="indent"/>
            </w:pPr>
            <w:r>
              <w:rPr>
                <w:rFonts w:ascii="微软雅黑" w:hAnsi="微软雅黑" w:eastAsia="微软雅黑" w:cs="微软雅黑"/>
                <w:color w:val="000000"/>
                <w:sz w:val="20"/>
                <w:szCs w:val="20"/>
              </w:rPr>
              <w:t xml:space="preserve">司机服务费+导游服务费+车费+游船费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巴塞罗那哥特区深度游</w:t>
            </w:r>
          </w:p>
        </w:tc>
        <w:tc>
          <w:tcPr/>
          <w:p>
            <w:pPr>
              <w:pStyle w:val="indent"/>
            </w:pPr>
            <w:r>
              <w:rPr>
                <w:rFonts w:ascii="微软雅黑" w:hAnsi="微软雅黑" w:eastAsia="微软雅黑" w:cs="微软雅黑"/>
                <w:color w:val="000000"/>
                <w:sz w:val="20"/>
                <w:szCs w:val="20"/>
              </w:rPr>
              <w:t xml:space="preserve">司机服务费+导游服务费+地导服务费+耳机讲解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马德里中心老城深度游</w:t>
            </w:r>
          </w:p>
        </w:tc>
        <w:tc>
          <w:tcPr/>
          <w:p>
            <w:pPr>
              <w:pStyle w:val="indent"/>
            </w:pPr>
            <w:r>
              <w:rPr>
                <w:rFonts w:ascii="微软雅黑" w:hAnsi="微软雅黑" w:eastAsia="微软雅黑" w:cs="微软雅黑"/>
                <w:color w:val="000000"/>
                <w:sz w:val="20"/>
                <w:szCs w:val="20"/>
              </w:rPr>
              <w:t xml:space="preserve">马德里中心老城深度游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里斯本老城深度游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米哈斯，毛驴儿与鲜花相映成趣的白色小镇 </w:t>
            </w:r>
          </w:p>
        </w:tc>
        <w:tc>
          <w:tcPr/>
          <w:p>
            <w:pPr>
              <w:pStyle w:val="indent"/>
            </w:pPr>
            <w:r>
              <w:rPr>
                <w:rFonts w:ascii="微软雅黑" w:hAnsi="微软雅黑" w:eastAsia="微软雅黑" w:cs="微软雅黑"/>
                <w:color w:val="000000"/>
                <w:sz w:val="20"/>
                <w:szCs w:val="20"/>
              </w:rPr>
              <w:t xml:space="preserve">司机服务+导游服务费+高速费+车费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潘尼斯科拉位于西班牙著名的港口城市巴伦西亚(Valencia</w:t>
            </w:r>
          </w:p>
        </w:tc>
        <w:tc>
          <w:tcPr/>
          <w:p>
            <w:pPr>
              <w:pStyle w:val="indent"/>
            </w:pPr>
            <w:r>
              <w:rPr>
                <w:rFonts w:ascii="微软雅黑" w:hAnsi="微软雅黑" w:eastAsia="微软雅黑" w:cs="微软雅黑"/>
                <w:color w:val="000000"/>
                <w:sz w:val="20"/>
                <w:szCs w:val="20"/>
              </w:rPr>
              <w:t xml:space="preserve">司机服务费+导游服务费+车费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孔苏埃格拉</w:t>
            </w:r>
          </w:p>
        </w:tc>
        <w:tc>
          <w:tcPr/>
          <w:p>
            <w:pPr>
              <w:pStyle w:val="indent"/>
            </w:pPr>
            <w:r>
              <w:rPr>
                <w:rFonts w:ascii="微软雅黑" w:hAnsi="微软雅黑" w:eastAsia="微软雅黑" w:cs="微软雅黑"/>
                <w:color w:val="000000"/>
                <w:sz w:val="20"/>
                <w:szCs w:val="20"/>
              </w:rPr>
              <w:t xml:space="preserve">司机服务费+导游服务费+车费+门票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1.航班说明：行程中所列航班号及时间供参考，请以出团通知标注航班时间为准； 
                <w:br/>
                团队机票不得签转，不得变更，不得退票。机票须按顺序使用，未按顺序使用则后续段机票作废且无费用可    退。
                <w:br/>
                2.团队旅游签证说明：持有此种类型签证的所有成员，必须按照上述行程跟团进入并于行程结束后随团出   
                <w:br/>
                境；此签证在目的地国家境内不可签转，不可延期。 
                <w:br/>
                3.景点说明：行程中未标注“入内参观”的景点均为游览外观，入内参观景点均含门票；
                <w:br/>
                4.行程说明：
                <w:br/>
                a)如遇景点关门，本社有权调整游览顺序；如确实无法安排，将根据实际情况进行调整；
                <w:br/>
                b)景点实际游览时间以行程中标注时间为准，承诺不少于标注时间； 
                <w:br/>
                c)根据欧共体法律规定，导游和司机每天工作时间不得超过10小时；
                <w:br/>
                5.酒店说明：
                <w:br/>
                a)行程中所列酒店星级标准为当地酒店评定标准；
                <w:br/>
                b)欧洲四星级酒店大堂较小，大部分酒店电梯较小，请按照规定乘梯；
                <w:br/>
                c)欧洲有些酒店双人间是一大一小两张床，方便带儿童的家庭游客；有些酒店双人间只有一张大的双人床；有些是两张单人床拼在一起，用时可拉开；
                <w:br/>
                d)由于各种原因如环保、历史悠久、欧洲气候较温和等，部分酒店无空调设备；
                <w:br/>
                e)如果因展会、酒店爆满等因素，会依实际情况调整住宿城市，但不会影响酒店星级及整体游览时间；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a)如遇天气、战争、罢工、地震等人力不可抗力因素无法游览，西葡段门票费用因为提前预付已经发生无法退还；
                <w:br/>
                b)游客因个人原因临时自愿放弃游览，酒店住宿、餐、车等费用均不退还；
                <w:br/>
                8.其他说明：请您如实填写《客人评议表》，我社将以您填写的内容作为处理客诉的依据；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a)如遇天气、战争、罢工、地震等人力不可抗力因素无法游览，西葡段门票费用因为提前预付已经发生无法退还；
                <w:br/>
                b)游客因个人原因临时自愿放弃游览，酒店住宿、餐、车等费用均不退还；
                <w:br/>
                8.其他说明：请您如实填写《客人评议表》，我社将以您填写的内容作为处理客诉的依据；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a)我社推荐客人根据自身情况额外补上医疗50万或70万的大额保险。
                <w:br/>
                如果您年龄在70岁以上，请咨询旅行社代您投保上适于您的险种。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2025-06-08T03:49:39+08:00</dcterms:created>
  <dcterms:modified xsi:type="dcterms:W3CDTF">2025-06-08T03:49:39+08:00</dcterms:modified>
</cp:coreProperties>
</file>

<file path=docProps/custom.xml><?xml version="1.0" encoding="utf-8"?>
<Properties xmlns="http://schemas.openxmlformats.org/officeDocument/2006/custom-properties" xmlns:vt="http://schemas.openxmlformats.org/officeDocument/2006/docPropsVTypes"/>
</file>