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京时光- 【北京+天津爆款品质双飞6日游】行程单</w:t>
      </w:r>
    </w:p>
    <w:p>
      <w:pPr>
        <w:jc w:val="center"/>
        <w:spacing w:after="100"/>
      </w:pPr>
      <w:r>
        <w:rPr>
          <w:rFonts w:ascii="微软雅黑" w:hAnsi="微软雅黑" w:eastAsia="微软雅黑" w:cs="微软雅黑"/>
          <w:sz w:val="20"/>
          <w:szCs w:val="20"/>
        </w:rPr>
        <w:t xml:space="preserve">【北京+天津爆款品质双飞6日游】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ZT1749194333uC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【精华景点】：升国旗仪式、毛主席纪念堂、故宫博物院、八达岭长城、颐和园、天坛公园、打卡双奥“冰丝带”、什刹海风景区；
                <w:br/>
                【精选美食】：北京风味餐、北京烤鸭餐、庆丰包子套餐、天津狗不理包子；
                <w:br/>
                【交通无忧】：正规空调旅游大巴车，每天循环消毒，整洁卫生，保证行驶安全与舒适；
                <w:br/>
                【精选酒店】：全程知名连锁酒店，保证舒适安全，让旅行因精选更完美；
                <w:br/>
                【爱心同行】：防走失爱心胸牌、24H管家、精选陪同、细心热情负责、旅途开心省心；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（本团陪同工作人员会提前一天发出团通知）请带好身份证件按合同出发日期到指定地点集合，以家庭为组！乘飞机赴北京或天津，见识不一样的旅行。（火车的客人次日抵达北京。）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颐和园-清华大学拍照-天坛公园
                <w:br/>
              </w:t>
            </w:r>
          </w:p>
          <w:p>
            <w:pPr>
              <w:pStyle w:val="indent"/>
            </w:pPr>
            <w:r>
              <w:rPr>
                <w:rFonts w:ascii="微软雅黑" w:hAnsi="微软雅黑" w:eastAsia="微软雅黑" w:cs="微软雅黑"/>
                <w:color w:val="000000"/>
                <w:sz w:val="20"/>
                <w:szCs w:val="20"/>
              </w:rPr>
              <w:t xml:space="preserve">
                【颐和园】中国现存规模最大、保护最完整皇家园林，颐和园在晚清时期作为慈禧太后的颐养之地，您可欣赏碧波荡漾的昆明湖和“万寿无疆”的万寿山，在长廊寻觅浓缩中华数千年的历史文化的苏式彩画，欣赏碧波荡漾的昆明湖和"层峦叠翠"的万寿山(游览时间约120分钟) 。
                <w:br/>
                中餐享用：中餐享用：庆丰包子套餐
                <w:br/>
                打卡京城现代最高学府，清华西门拍照留念！
                <w:br/>
                【天坛公园】游览世界上最大的皇家祭天建筑群，这里古树成林，天圆地方的玄妙设计更加让古建筑充满神秘感，此地成了皇帝于上天对话的天堂。感受今日北京平常百姓的幸福生活（游览时间约90分钟，含大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八达岭长城-鸟巢-水立方-打卡双奥“冰丝带”
                <w:br/>
              </w:t>
            </w:r>
          </w:p>
          <w:p>
            <w:pPr>
              <w:pStyle w:val="indent"/>
            </w:pPr>
            <w:r>
              <w:rPr>
                <w:rFonts w:ascii="微软雅黑" w:hAnsi="微软雅黑" w:eastAsia="微软雅黑" w:cs="微软雅黑"/>
                <w:color w:val="000000"/>
                <w:sz w:val="20"/>
                <w:szCs w:val="20"/>
              </w:rPr>
              <w:t xml:space="preserve">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中餐享用：老北京饺子宴
                <w:br/>
                ★特别赠送：【北京皇城礼物璀灿坊】全方位了解老北京文化，弘扬中华传统。（特产店为我社作为旅游服务的一种，提供给有需要的客人，自愿购买绝无任何强；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升国旗仪式-天安门广场-故宫博物院-什刹海风景区
                <w:br/>
              </w:t>
            </w:r>
          </w:p>
          <w:p>
            <w:pPr>
              <w:pStyle w:val="indent"/>
            </w:pPr>
            <w:r>
              <w:rPr>
                <w:rFonts w:ascii="微软雅黑" w:hAnsi="微软雅黑" w:eastAsia="微软雅黑" w:cs="微软雅黑"/>
                <w:color w:val="000000"/>
                <w:sz w:val="20"/>
                <w:szCs w:val="20"/>
              </w:rPr>
              <w:t xml:space="preserve">
                【升国旗仪式】打包早餐，参加天安门广场升国旗仪式。
                <w:br/>
                【天安门广场】参观全世界最大的城市广场—（约1小时），依次参观毛主席纪念堂（如遇预约不成功，则参观外景），
                <w:br/>
                人民英雄纪念碑，国家博物馆，国家大剧院等外景，（以上景点为国家公共设施，如遇国家政治活动无法参观，旅行社不予负责），在雄伟的天安门城楼前留下我们本团的集体大合照。
                <w:br/>
                【故宫博物院】是明清时期24代帝王执政并居住的皇宫，身处红墙黄瓦间，金碧辉煌的殿宇楼台中，穿越历史烟云，追溯昔日王朝的鼎盛繁华，所有精彩都不错过，（游览约2.5小时，交通提示：故宫耳麦+中轴观光车199元/人，可委托导游购买）。
                <w:br/>
                温馨提示：因天安门、纪念堂、故宫博物馆实名预约且限流原因，如遇预约不成功现退门票，其他人参观时无预约到门票者参观外景推荐去太庙和社稷坛，旅行社不承担责任，请出行务必携带身份证件。
                <w:br/>
                中餐享用：北京烤鸭
                <w:br/>
                【什刹海风景区】指前海、后海和西海三个湖泊及临近地区，这里拥有大片优美的湖面，也是北京著名的一片历史街区，众多名人故居、王府等古迹散落其中，还有贴近老百姓生活的各类美食，后海酒吧街更是京城夜生活的老牌胜地(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天津文化全景一日游
                <w:br/>
              </w:t>
            </w:r>
          </w:p>
          <w:p>
            <w:pPr>
              <w:pStyle w:val="indent"/>
            </w:pPr>
            <w:r>
              <w:rPr>
                <w:rFonts w:ascii="微软雅黑" w:hAnsi="微软雅黑" w:eastAsia="微软雅黑" w:cs="微软雅黑"/>
                <w:color w:val="000000"/>
                <w:sz w:val="20"/>
                <w:szCs w:val="20"/>
              </w:rPr>
              <w:t xml:space="preserve">
                早餐后，乘车赴国家首批5A级景区-古文化街，天津文化起源地“津门故里”了解天津民俗风情，感受中国味，天津味，文化味，古味，领略地道的天津风土人情。游览天津母亲河-海河（可自行乘海河船船览海河之眼，观海河两岸风景旖旎秀丽，使得乘坐海河游船欣赏魅力天津成为天津人和去天津的游客所必不可少的一项旅游动，费用自理200元），远观天津的地标性建筑，直径高达110米，世界上最大的桥上摩天轮【天津之眼】，体现那“天门常开，彩虹初现”神奇境界。沿海河景观带车览百年老桥【金汤桥】【望海楼教堂】。游览素有“万国建筑博览会”之称的租界洋楼——意大利风情区是特定历史时期的产物，是世界建筑界的瑰宝，汇聚着西方各国异国风情的建筑意式风情街以及众多影视剧作品取景地。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中餐时光：天津风味+天津狗不理
                <w:br/>
                参观同时纪念两位“伟人”的纪念馆----“周恩来邓颖超纪念馆”，（如遇政策性关闭改为外观）。
                <w:br/>
                火车和双飞客人行程结束送站，结束愉快之旅！——（飞机客人次日返程）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酒店参考：环京地区（大兴机场附近）连锁酒店-如家，格林，速八，七天，贝壳酒店或同级。
                <w:br/>
                3、用餐：双飞5早4正 （正餐标均20元人，10人/桌，早餐为酒店赠送打包简餐，不吃不退）不含酒水、饮料，如人数不满十人一桌，则按实际餐标派菜。（全程餐不吃不退）
                <w:br/>
                4、门票：景区首道大门票。
                <w:br/>
                5、导游：当地资深持证地接导游服务。
                <w:br/>
                6、儿童：6周岁以下儿童费用：机票、餐费，车位费，导游服务费；不含火车票、床位费、门票费，如果产生费用须客人自己支付。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提示：全程推荐仅一个景交套餐359元/人：故宫耳机+摆渡车+奥运大型表演；</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¥ 359.00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 ：（纯玩旅游线路导游不能带客人进购物商店 ，请旅游者做好监督 ，特别赠送项目和餐食 ，如不用不退费） ；  北京旅游由于毛主席纪念堂、故宫、 升国旗仪式等限流严格 ，且实行实名制预约 ，如果升国旗如预约不成功改为上  午场广场或降旗仪式 ， 纪念堂如预约不到改为外观 ， 因北京门票常年紧张 ，所报名北京旅游出行的游客请注意 ：您  报名后 ，如果旅行社为您成功抢购到故宫门票 ，那行程不受任何影响； 如果旅行社没有抢购到包括后续也无法为您 补购到故宫门票 ，那行程中安排游玩故宫的时间段 ，安排您参观太庙（劳动人民文化宫） ，故宫门票由北京导游现退给您 。（此段文字非常重要 ，长期有效请务必悉知！ ！！ ）行程中已备注清楚 ，报名前已经尽到提醒义务 ，我社 不在受理因此产生的投诉 ， 感谢大家对北京旅游社的工作的支持！  
                <w:br/>
                备注：行程中所列路程均不改变，景点参观顺序和时间均为参考，具体行程根据实际交通状况和门票预约时间  做相应调整， 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2025-06-09T21:53:31+08:00</dcterms:created>
  <dcterms:modified xsi:type="dcterms:W3CDTF">2025-06-09T21:53:31+08:00</dcterms:modified>
</cp:coreProperties>
</file>

<file path=docProps/custom.xml><?xml version="1.0" encoding="utf-8"?>
<Properties xmlns="http://schemas.openxmlformats.org/officeDocument/2006/custom-properties" xmlns:vt="http://schemas.openxmlformats.org/officeDocument/2006/docPropsVTypes"/>
</file>