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六盘山汽车两日游行程单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293379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固原市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银川—固原(路程400公里约时间约5小时)
                <w:br/>
              </w:t>
            </w:r>
          </w:p>
          <w:p>
            <w:pPr>
              <w:pStyle w:val="indent"/>
            </w:pPr>
            <w:r>
              <w:rPr>
                <w:rFonts w:ascii="微软雅黑" w:hAnsi="微软雅黑" w:eastAsia="微软雅黑" w:cs="微软雅黑"/>
                <w:color w:val="000000"/>
                <w:sz w:val="20"/>
                <w:szCs w:val="20"/>
              </w:rPr>
              <w:t xml:space="preserve">
                早银川出发赴固原（车程5小时），
                <w:br/>
                抵达【西吉火石寨国家地质公园】火石寨在宁夏南部的西吉县境内，集自然风光、人文景观、回族风情为一体。由于它的山峦呈现暗红色，尤其在绿树的掩映下，如同一团团燃烧的火焰，因而取名火石寨。每当春夏时节，满山遍野花草丛生，色彩斑斓，蜂恋蝶舞，生机盎然。
                <w:br/>
                参观（红军会师将台堡）两千年前的战国秦长城由此经葫芦河向东逶迤延伸，汉代古城遗址依稀可见。原高凸之地，民间传说为古代军事要塞的点将台，民国初年在此筑城堡，由此得名将台堡。1936年10月22日，中国工农红军一、二、四方面军在将台堡会师，标志着红军长征胜利结束。2017年3月，将台堡会师纪念碑被中宣部命名为全国爱国主义教育示范基地后赴泾源，
                <w:br/>
                17:30晚餐，后自由活动。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泾源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泾源—银川(路程330公里约时间约4小时)
                <w:br/>
              </w:t>
            </w:r>
          </w:p>
          <w:p>
            <w:pPr>
              <w:pStyle w:val="indent"/>
            </w:pPr>
            <w:r>
              <w:rPr>
                <w:rFonts w:ascii="微软雅黑" w:hAnsi="微软雅黑" w:eastAsia="微软雅黑" w:cs="微软雅黑"/>
                <w:color w:val="000000"/>
                <w:sz w:val="20"/>
                <w:szCs w:val="20"/>
              </w:rPr>
              <w:t xml:space="preserve">
                07:00早餐后乘车前往观游览(游览时间约3小时)六盘山动植物资源丰富，有植物788多种，也有金钱豹，豹猫，等国家二级保护动物多种。六盘山是中国西部泾河、清水河、葫芦河的发源地.六盘山是古丝绸之路东段北道必经之地，是历代兵家屯兵用武的要塞重镇，也是北方游牧文化与中原文化的结合部，古代多民族在这里聚居。
                <w:br/>
                12:00：中餐后乘车返回.
                <w:br/>
                14：00    参观卧龙山：它位于宁夏固原市泾源县，古名观山或龙首山，海拔1958米，占地面积4.5平方公里。这里是县城制高点，可以俯瞰县城全貌。它还是明清时期"化平八景"之一，有"观岭朝阳"的美誉。
                <w:br/>
                18:00：抵达美丽的家园银川！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 全程含1早2正餐（十人一桌，八菜一汤，）
                <w:br/>
                2.住宿：泾源酒店。
                <w:br/>
                3.游览：全程包含行程内景点首道大门票以及景区中转车
                <w:br/>
                4.交通：全程空调旅游大巴配备从业多年安全驾驶员。
                <w:br/>
                5.导游: 经验丰富全程导游员。  
                <w:br/>
                6.保险：旅行社责任险，旅游意外伤害险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1.不含自点餐产生的费用。
                <w:br/>
                2.不含自然单间，产生单间费用客人自理。
                <w:br/>
                3.不含景区内消费项目如：骑马 射箭 讲解 以上景点中转车等。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导致的行程延误及损失将按《中华人民共和国旅游法》的相关规定予以协商解决。旅游期间请注意自己的人身及财产安全（贵重物品随身携带），如因个人保管不善导致丢失或损失旅行社及导游不承担责任。导游可根据实际情况（如堵车、修路、景区零时关闭等），在不减少景点以及游览时间的情况下自行调整行程；
                <w:br/>
                2、因旅游者个人原因导致的未能游览景点用餐住宿等，旅行社只退还未产生费用其他损失不予承担根据《中华人民共和国旅游法》的相关规定，游客因个人原因中途离团，不退任何费用，签署离团证明后出现任何意外旅行社和导游不承担责任；
                <w:br/>
                3、该产品报价为综合优惠价格，在参加自费景点时持军官证/导游证/记者证/教师证/老年证/学生证等证件需补齐加点车费。如行程以外的空余时间游客要求自费参加其他景点或购物项目，经导游、游客双方协商一致并出具书面协议签字后方可参加；
                <w:br/>
                4、儿童报价只含车位、导服、餐费，如超过1.2米请按成人参团产生门票优惠导游现退；
                <w:br/>
                5、有晕车症状的客人请自备药品。65周岁以上的老年人·孕妇及特殊人群请根据身体状况谨慎选择线路并签健康证明。
                <w:br/>
                6、汽车线路路程较长请自备零食，入景区请遵守集合时间，牢记乘车地点，注意自身安全。
                <w:br/>
                7、我社解决投诉以游客在当地所签意见单为准，请客人认真填写。对服务有异议，需在团队结束前及时提出，我社及时协商解决。如客人行程结束后，再行提出异议我社难以处理，敬请谅解。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2025-06-09T20:29:03+08:00</dcterms:created>
  <dcterms:modified xsi:type="dcterms:W3CDTF">2025-06-09T20:29:03+08:00</dcterms:modified>
</cp:coreProperties>
</file>

<file path=docProps/custom.xml><?xml version="1.0" encoding="utf-8"?>
<Properties xmlns="http://schemas.openxmlformats.org/officeDocument/2006/custom-properties" xmlns:vt="http://schemas.openxmlformats.org/officeDocument/2006/docPropsVTypes"/>
</file>