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大漠雅趣：亲子奢旅时光行程单</w:t>
      </w:r>
    </w:p>
    <w:p>
      <w:pPr>
        <w:jc w:val="center"/>
        <w:spacing w:after="100"/>
      </w:pPr>
      <w:r>
        <w:rPr>
          <w:rFonts w:ascii="微软雅黑" w:hAnsi="微软雅黑" w:eastAsia="微软雅黑" w:cs="微软雅黑"/>
          <w:sz w:val="20"/>
          <w:szCs w:val="20"/>
        </w:rPr>
        <w:t xml:space="preserve">2-8人小团宁夏6日游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DX1749542123J1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【研学活动】一次探秘西夏之旅，一次考古知识探索
                <w:br/>
                【岩画拓片体验】，在体验中激发思考、提升创造力和注意力；
                <w:br/>
                【网红公路打卡】一条笔直公路，一路奇峰峡谷，拍出大片即视感-66号公路，
                <w:br/>
                【帆船帐篷】沉浸在金色沙丘，晨坐看太阳初生，夜里沐浴在银河之下
                <w:br/>
                【+580元/人可升级沙漠星空舱】沙漠豪华住宿
                <w:br/>
                【白寺滩民宿】藏在浩瀚星空下，乡村深处的世外桃源
                <w:br/>
                【重磅升级】五湖穿越-赠送乌兰湖航拍特安排丰田陆巡/福特猛禽/丰田坦途等
                <w:br/>
                硬派5座越野车车型有保障
                <w:br/>
                【翻腾格里沙漠】这是一段让孩子放下手机投身自然亲子时光、研学游玩两不误的欢乐旅程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各地--银川机场--酒店
                <w:br/>
              </w:t>
            </w:r>
          </w:p>
          <w:p>
            <w:pPr>
              <w:pStyle w:val="indent"/>
            </w:pPr>
            <w:r>
              <w:rPr>
                <w:rFonts w:ascii="微软雅黑" w:hAnsi="微软雅黑" w:eastAsia="微软雅黑" w:cs="微软雅黑"/>
                <w:color w:val="000000"/>
                <w:sz w:val="20"/>
                <w:szCs w:val="20"/>
              </w:rPr>
              <w:t xml:space="preserve">
                所有的贵宾从全国各地前往抵达素有“凤城”之称的【银川市】，宁夏地处祖国西北腹地，民族自治区域，中国唯一 的回族自治区域，热情朴实的民风会感染你，这里的一切会让您感受到不一样的风情。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银川酒店--宁夏博物馆--5A黄河大峡谷108塔--入住吴忠白寺滩民宿（围炉煮茶）
                <w:br/>
              </w:t>
            </w:r>
          </w:p>
          <w:p>
            <w:pPr>
              <w:pStyle w:val="indent"/>
            </w:pPr>
            <w:r>
              <w:rPr>
                <w:rFonts w:ascii="微软雅黑" w:hAnsi="微软雅黑" w:eastAsia="微软雅黑" w:cs="微软雅黑"/>
                <w:color w:val="000000"/>
                <w:sz w:val="20"/>
                <w:szCs w:val="20"/>
              </w:rPr>
              <w:t xml:space="preserve">
                酒店早餐后前往参观【宁夏博物馆】（如遇周一闭馆行程内部调整，先参观西夏陵或贺兰山岩画景区），宁夏文化窗口，让小朋友们穿越千年 追寻西夏文明；
                <w:br/>
                下午参观【青铜峡108塔】（含游船+108 塔），这里是中国古塔建筑中仅见的大型塔群，位于宁夏中部黄河上游段的最后一个峡口。是一组排列有序，极为规则的塔群，共有 108 座，全部都用砖砌成，并抹以白灰。 每当风和日丽，108 座塔倒映在金光闪闪的水波中，景色奇特，幽雅明丽。
                <w:br/>
                晚上入住【白寺滩民宿】民宿集群地理位置优越，人文资源和自然禀赋得天独厚，保留了古村落的原有生态和建筑风格，将时尚、现代的度假生活方式植入到乡村，同时这里拥有淳朴的农家土菜、无垠的浩瀚星空、新鲜的时令果蔬，让游客在休闲度假的同时享受野奢体验。
                <w:br/>
                白寺滩民宿特色活动：
                <w:br/>
                1.围炉煮茶：“茶壶在炉端咕嘟慢煮，周围摆放着红薯、花生、柿子、红枣，一家人围桌 而坐，听着炭火滋滋，闻着食物焦香；
                <w:br/>
                2.观星赏月：风吹瓜果香、云清气朗，乡村静谧的院子里看星星、望月亮，和孩子们一起听妈妈讲那过去的故事。
                <w:br/>
                3.欢畅KTV：夜晚在民宿内，进行欢畅KTV，释放您的压力，一展歌喉！
                <w:br/>
                4.欢乐时刻：麻将+桌游+扑克，填补您的欢乐瞬间，让您在白寺滩的夜晚圆满度过！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吴忠白寺滩民宿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吴忠早茶—沙坡头-中卫66号公路—沙漠营地（滑沙+篝火烟花+沙漠BBQ）
                <w:br/>
              </w:t>
            </w:r>
          </w:p>
          <w:p>
            <w:pPr>
              <w:pStyle w:val="indent"/>
            </w:pPr>
            <w:r>
              <w:rPr>
                <w:rFonts w:ascii="微软雅黑" w:hAnsi="微软雅黑" w:eastAsia="微软雅黑" w:cs="微软雅黑"/>
                <w:color w:val="000000"/>
                <w:sz w:val="20"/>
                <w:szCs w:val="20"/>
              </w:rPr>
              <w:t xml:space="preserve">
                【吴忠早茶】吴忠的早茶从一壶养生八宝茶，几种精美绝伦的面点，种类繁多的小菜开始，再来一碗氤氲飘香的牛肉面，一天的好心情从此刻开启；
                <w:br/>
                后前往中卫游览号称沙漠迪士尼【沙坡头】（含首道门票）（车程30分钟，参观时间2.5小时）站在沙坡顶端往下望 去，黄河奔流而过，可让您近距离感受大漠风光的壮阔广袤，可以自由参加滑沙、羊皮筏子、飞越黄河等各类娱乐项目
                <w:br/>
                乘车前往【66号公路】66号公路沿途的岩石戈壁非常壮观，有些地方笔直延伸到远方，一眼望不到尽头，公路两侧还会出现羊群，特别适合拍照。
                <w:br/>
                请提前知晓：
                <w:br/>
                1、如遇政府交通管制或遇到其他不可抗力因素无法正常参观时，将取消此景点的参观（66号公路不收景区门票，故不产生退费）
                <w:br/>
                下午乘车前往腾格里沙漠观星露营地。抵达后乘坐冲浪车进入腾格里沙漠腹地
                <w:br/>
                晚上入住【帆船酒店式帐蓬】。（造型独特的五角星设计，房内配有空调、独立卫浴，带来沙漠露营奢华体验）
                <w:br/>
                嗨游腾格里沙漠：【滑沙】（免费提供滑沙板，无限次随意玩）之后由总之今天这里的沙漠是属于大家的，大家尽可以放心的撒欢，拍照等，落日西下，可以一同座在沙丘上观看大漠孤烟直，长河落日圆景象。
                <w:br/>
                【沙漠户外晚餐】烧烤BBQ 无限畅吃 啤酒饮料不限量
                <w:br/>
                【沙漠篝火晚会】在沙漠中一起篝火晚会大趴，烟花齐鸣，伙伴们围着篝火唱歌跳舞，大漠给你广袤的天地任你嗨。看沙漠的漫天星辰躺在绵绵沙丘上的帐篷里看漫天繁星，感受世界的广袤没有网络，没有信号，抛开一切繁杂，在黑夜中与自己对话，纯净得想要哭泣看着远离城市灯火的浩瀚星空聊着新朋友的相见恨晚老朋友的往事苦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沙漠营地</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沙漠日出---五湖穿越（寻找地球之心，赠送乌兰湖航拍）--银川
                <w:br/>
              </w:t>
            </w:r>
          </w:p>
          <w:p>
            <w:pPr>
              <w:pStyle w:val="indent"/>
            </w:pPr>
            <w:r>
              <w:rPr>
                <w:rFonts w:ascii="微软雅黑" w:hAnsi="微软雅黑" w:eastAsia="微软雅黑" w:cs="微软雅黑"/>
                <w:color w:val="000000"/>
                <w:sz w:val="20"/>
                <w:szCs w:val="20"/>
              </w:rPr>
              <w:t xml:space="preserve">
                早起在沙脊赶一场日出，寻找沙漠中那一抹红色。
                <w:br/>
                后乘车前往中国第四大沙漠——【腾格里沙漠】，穿越沙漠梦想公路，感受不一样的沙漠情怀，有着雄踞千里的连绵沙丘，如同定格的波浪般此起彼伏，在沙漠公路行驶，那浩瀚无边，一望无际的沙漠。目光所及的地方尽是一片蓝天沙海， 汽车飞速奔驰，横穿沙漠腹地，车轮下的路，更是延伸至无尽的远方。
                <w:br/>
                途中车览【阿拉善英雄会】标志性景观大门。，接待站换乘专业越野车前往腾格里沙漠腹地，感受越野车在高低起伏的沙丘上驰骋穿越的刺激感！五湖穿越时间（游玩时间3小时）在这一天的行程中，一路经过腾格里沙漠腹地的五个湖泊，这五个湖泊也是各具特色，第一个湖泊是有“地球心脏”之称的【乌兰湖】，像红色的心脏一样在浩瀚的腾格里沙漠缓缓流动；第二个湖泊是【骆驼湖】，形状像驼峰；第三个湖是【蛋黄湖】，湖水颜色蛋黄一样；第四个湖是【海骝骐湖】，它是横亘在腾格里沙漠的绿色明珠；第五个湖是【吉他湖】，形状像一把吉他，为腾格里沙漠演奏华丽乐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西夏陵（4D地宫探险+体验活字印刷术）--贺兰山岩画（岩画拓片）—览山公园—怀远夜市
                <w:br/>
              </w:t>
            </w:r>
          </w:p>
          <w:p>
            <w:pPr>
              <w:pStyle w:val="indent"/>
            </w:pPr>
            <w:r>
              <w:rPr>
                <w:rFonts w:ascii="微软雅黑" w:hAnsi="微软雅黑" w:eastAsia="微软雅黑" w:cs="微软雅黑"/>
                <w:color w:val="000000"/>
                <w:sz w:val="20"/>
                <w:szCs w:val="20"/>
              </w:rPr>
              <w:t xml:space="preserve">
                早餐后，前往西夏陵—叩开神秘历史之门，与丝路西夏文物对话。（50公里行车时间约1小时游览时间3小时）【西夏陵】西夏王陵又称西夏帝陵、西夏皇陵，是西夏历代帝王陵以及皇家陵墓。王陵位于宁夏银川市西，西傍贺兰山，是中国现存规模最大、地面遗址最完整的帝王陵园之一，也是现存规模最大的一处西夏文化遗址。
                <w:br/>
                西夏陵亲子活动：
                <w:br/>
                 一： 参观西夏博物馆，增加孩子们对西夏文化的了解 
                <w:br/>
                二：观看 4D 主题影片，将通过影片了解西夏陵的历史沿革 
                <w:br/>
                三：穿越时光体验木活字印刷，在西夏故事里找寻木活字墨香上的记忆
                <w:br/>
                后前往【贺兰山岩画】（含景区电瓶车）（约20KM,30分钟车程），（游览约2.5小时左右）。属全国重点文物保护单位，全国研学旅游示范基地。这里不仅是岳飞笔下的北方护盾贺兰山阙，更是中国游牧民族的艺术画廊，它记录了远古人类在3000年前至10000年前放牧、狩猎、祭祀等生活场景，揭示了原始氏族部落自然崇拜、图腾崇拜、祖先崇拜的文化内涵，是研究中国人类文化史、原始艺术史等的文化宝库。
                <w:br/>
                亲子活动：互动体验制作【岩画拓片】，让孩子们亲自体验制作贺兰山岩画拓片，在贺兰山下做一次小石匠，将万年岩画拓印下来，去感悟并传承远古先民遗留下来的文化。
                <w:br/>
                后前往【览山公园】打卡，由合金组合成的巨大的具有伊斯兰风格的门庭，造型宏丽，势如奔马，山上一片翠绿。两山之间，是一个宽阔的台阶，高台巍峨，石阶数百，由底至顶，宽阔壮观。
                <w:br/>
                晚上打卡宁夏网红夜市-【宁夏怀远夜市】，自由品尝当地特色美食，寻找最正宗的宁夏味道。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银川送机（车程约22KM,30分钟）--返程
                <w:br/>
              </w:t>
            </w:r>
          </w:p>
          <w:p>
            <w:pPr>
              <w:pStyle w:val="indent"/>
            </w:pPr>
            <w:r>
              <w:rPr>
                <w:rFonts w:ascii="微软雅黑" w:hAnsi="微软雅黑" w:eastAsia="微软雅黑" w:cs="微软雅黑"/>
                <w:color w:val="000000"/>
                <w:sz w:val="20"/>
                <w:szCs w:val="20"/>
              </w:rPr>
              <w:t xml:space="preserve">
                美好的行程即将结束，请带好您的随身物品，根据航班时间，适时前往机场，返回温馨的家。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导游安排：全程优秀导游服务；
                <w:br/>
                用车安排：银川往返空调旅游车，保证一人一座；
                <w:br/>
                住宿安排：当地宾馆
                <w:br/>
                用餐安排：全程5早2正；
                <w:br/>
                景点安排：行程所列景点含首道大门票（不含景区内交通及小景点门票）
                <w:br/>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2025-06-25T08:37:32+08:00</dcterms:created>
  <dcterms:modified xsi:type="dcterms:W3CDTF">2025-06-25T08:37:32+08:00</dcterms:modified>
</cp:coreProperties>
</file>

<file path=docProps/custom.xml><?xml version="1.0" encoding="utf-8"?>
<Properties xmlns="http://schemas.openxmlformats.org/officeDocument/2006/custom-properties" xmlns:vt="http://schemas.openxmlformats.org/officeDocument/2006/docPropsVTypes"/>
</file>