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臻享青岛一地双飞4日游行程单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1750147838T9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银川直飞青岛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银川-青岛（参考航班：航班时间待定）
                <w:br/>
              </w:t>
            </w:r>
          </w:p>
          <w:p>
            <w:pPr>
              <w:pStyle w:val="indent"/>
            </w:pPr>
            <w:r>
              <w:rPr>
                <w:rFonts w:ascii="微软雅黑" w:hAnsi="微软雅黑" w:eastAsia="微软雅黑" w:cs="微软雅黑"/>
                <w:color w:val="000000"/>
                <w:sz w:val="20"/>
                <w:szCs w:val="20"/>
              </w:rPr>
              <w:t xml:space="preserve">
                银川河东机场前往青岛，接机后送回酒店休息或自由活动~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早起酒店用早餐后，前往崂山，因地处海滨，岩深谷幽，风景秀美，自古便被人们誉为“神仙之宅，灵异之府”，传说山中不仅住有神仙，而且还有可致长生不老的仙丹妙药。
                <w:br/>
                中午用餐后前往石老人海滩浴场、石老人海水浴场位于崂山区海尔路南端，大唐渔宴以东，是青岛市区最大的海水浴场之一，石老人海水浴场，左端海中巨石即为"石老人"，成为集度假、观光旅游、海上运动、沙滩运动、休闲娱乐为一体的综合性旅游度假海滩。
                <w:br/>
                后前往五四广场，五四广场因青岛为中国近代史上伟大的五四运动导火索而得名。它位于山东省青岛市市南区东海西路，北靠青岛市人民政府办公大楼，南毗浮山湾，总占地面积10公顷。其标志性建筑是“五月的风”。
                <w:br/>
                参观结束后回酒店休息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早起酒店用早餐后，前往物博会参展、平行论坛学习
                <w:br/>
                台东步行街，青岛台东步行街“朝观壁画夜赏灯，购物休闲在台东”，台东商圈是青岛五大商圈之一，东起延安三路，西至威海路，全长1000 余米，成为青岛特色商业步行街。
                <w:br/>
                参观结束后回酒店休息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青岛-银川
                <w:br/>
              </w:t>
            </w:r>
          </w:p>
          <w:p>
            <w:pPr>
              <w:pStyle w:val="indent"/>
            </w:pPr>
            <w:r>
              <w:rPr>
                <w:rFonts w:ascii="微软雅黑" w:hAnsi="微软雅黑" w:eastAsia="微软雅黑" w:cs="微软雅黑"/>
                <w:color w:val="000000"/>
                <w:sz w:val="20"/>
                <w:szCs w:val="20"/>
              </w:rPr>
              <w:t xml:space="preserve">
                早起酒店用早餐后，前往栈桥，青岛栈桥是青岛海滨风景区的景点之一，是国务院于1982年首批公布的国家级风景名胜区，也是首批国家AAAA级旅游景区 。
                <w:br/>
                后前往老城区、啤酒博物馆，不论你喜不喜欢喝啤酒，参观这个另类的博物馆都会觉得挺有趣的。馆内展示缩小后的啤酒蒸酿模型，以及重现19世纪古意盎然的老酒馆摆设，还可看到各式各样酿造啤酒的用具、酒瓶、酒杯和啤酒迷的收藏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大交通：银川-青岛往返经济舱机票；
                <w:br/>
                住宿：全程4钻酒店，双人标准间；
                <w:br/>
                用餐：全程3早4正餐（清真餐），50元餐标，早餐不吃不退
                <w:br/>
                景点 ：含景区首道大门票，旅游团费为综合价格，赠送景点和项目，因特殊原因不开或个人原因未去，费用一律不退。
                <w:br/>
                用车：空调大巴车；
                <w:br/>
                导游：持证导游服务；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2025-06-25T07:41:11+08:00</dcterms:created>
  <dcterms:modified xsi:type="dcterms:W3CDTF">2025-06-25T07:41:11+08:00</dcterms:modified>
</cp:coreProperties>
</file>

<file path=docProps/custom.xml><?xml version="1.0" encoding="utf-8"?>
<Properties xmlns="http://schemas.openxmlformats.org/officeDocument/2006/custom-properties" xmlns:vt="http://schemas.openxmlformats.org/officeDocument/2006/docPropsVTypes"/>
</file>