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纯玩大美伊犁行程单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xj1750576562Ts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--乌鲁木齐/昌吉/米泉
                <w:br/>
              </w:t>
            </w:r>
          </w:p>
          <w:p>
            <w:pPr>
              <w:pStyle w:val="indent"/>
            </w:pPr>
            <w:r>
              <w:rPr>
                <w:rFonts w:ascii="微软雅黑" w:hAnsi="微软雅黑" w:eastAsia="微软雅黑" w:cs="微软雅黑"/>
                <w:color w:val="000000"/>
                <w:sz w:val="20"/>
                <w:szCs w:val="20"/>
              </w:rPr>
              <w:t xml:space="preserve">
                银川乘航班飞往举世闻名的“歌舞之乡、瓜果之乡、金玉之邦”—新疆自治区首府【乌鲁木齐】（准葛尔蒙古语为“优美的牧场”），接机后入住酒店，今天行程结束。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乌鲁木齐/昌吉/米泉—博乐/双河
                <w:br/>
              </w:t>
            </w:r>
          </w:p>
          <w:p>
            <w:pPr>
              <w:pStyle w:val="indent"/>
            </w:pPr>
            <w:r>
              <w:rPr>
                <w:rFonts w:ascii="微软雅黑" w:hAnsi="微软雅黑" w:eastAsia="微软雅黑" w:cs="微软雅黑"/>
                <w:color w:val="000000"/>
                <w:sz w:val="20"/>
                <w:szCs w:val="20"/>
              </w:rPr>
              <w:t xml:space="preserve">
                早餐后从乌鲁木齐/昌吉出发，途径石河子、奎屯市。感受兵团风貌，了解兵团重镇历史；。浏览沿途美景，抵达博乐/精河后入住酒店休息。晚餐您可根据个人口味自行品尝新疆当地特色美食！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博乐/双河—赛里木湖--那拉提/新源
                <w:br/>
              </w:t>
            </w:r>
          </w:p>
          <w:p>
            <w:pPr>
              <w:pStyle w:val="indent"/>
            </w:pPr>
            <w:r>
              <w:rPr>
                <w:rFonts w:ascii="微软雅黑" w:hAnsi="微软雅黑" w:eastAsia="微软雅黑" w:cs="微软雅黑"/>
                <w:color w:val="000000"/>
                <w:sz w:val="20"/>
                <w:szCs w:val="20"/>
              </w:rPr>
              <w:t xml:space="preserve">
                早餐后前往前往赛里木湖，抵达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后乘车前往那拉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那拉提——博乐/双河
                <w:br/>
              </w:t>
            </w:r>
          </w:p>
          <w:p>
            <w:pPr>
              <w:pStyle w:val="indent"/>
            </w:pPr>
            <w:r>
              <w:rPr>
                <w:rFonts w:ascii="微软雅黑" w:hAnsi="微软雅黑" w:eastAsia="微软雅黑" w:cs="微软雅黑"/>
                <w:color w:val="000000"/>
                <w:sz w:val="20"/>
                <w:szCs w:val="20"/>
              </w:rPr>
              <w:t xml:space="preserve">
                早餐后前往游览太阳升起的地方”—世界四大河谷草原——【那拉提大草原】乘坐景区区间车进入景区游览观光，可选择适合的项目自由活动，如骑马、漂流、双人自行车、草地摩托车等。那拉提草原是世界四大草原之一的亚高山草甸植物区，自古以来就是著名的牧场。河谷、山峰、深峡、森林在这里交相辉映。优美的草原风光与当地哈萨克民俗风情结合在一起，成为新疆著名的旅游观光度假区。现已建成旅游功能齐全的那拉提国家森林公园和旅游度假村。沿途观光巩乃斯河谷原始森林后入住博乐/精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博乐/双河—独山子大峡谷—乌鲁木齐/昌吉/米泉
                <w:br/>
              </w:t>
            </w:r>
          </w:p>
          <w:p>
            <w:pPr>
              <w:pStyle w:val="indent"/>
            </w:pPr>
            <w:r>
              <w:rPr>
                <w:rFonts w:ascii="微软雅黑" w:hAnsi="微软雅黑" w:eastAsia="微软雅黑" w:cs="微软雅黑"/>
                <w:color w:val="000000"/>
                <w:sz w:val="20"/>
                <w:szCs w:val="20"/>
              </w:rPr>
              <w:t xml:space="preserve">
                早餐后乘车前往乌鲁木齐，参观【独山子大峡谷】拥有"独库秘境，亿年奇观"之称的独山子大峡谷位于新疆克拉玛依市独山子区境内，城区南28千米处，山区附近交通便利四通八达。景区谷底宽100-400米，谷肩宽800-1000米，从谷底到谷肩高可达200米，海拔1070米，属峡谷地势样貌。曾荣登国家地理杂志，全国最美公路独库公路第一景，电视剧《九州缥缈录》、电影《飞驰人生》拍摄取景地。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乌鲁木齐/昌吉—天山天池--乌鲁木齐
                <w:br/>
              </w:t>
            </w:r>
          </w:p>
          <w:p>
            <w:pPr>
              <w:pStyle w:val="indent"/>
            </w:pPr>
            <w:r>
              <w:rPr>
                <w:rFonts w:ascii="微软雅黑" w:hAnsi="微软雅黑" w:eastAsia="微软雅黑" w:cs="微软雅黑"/>
                <w:color w:val="000000"/>
                <w:sz w:val="20"/>
                <w:szCs w:val="20"/>
              </w:rPr>
              <w:t xml:space="preserve">
                早餐后赴亚欧大陆腹地干旱区自然景观的代表景区【天山天池风景区】，天山天池古称“瑶池”，是以高山湖泊为主的自然风景区，是我国西北干旱地区典型的山岳型自然景观。天山天池湖面海拔1910米，南北长3.5公里，东西宽0.8～1.5公里，深103米，湖滨云杉环绕，雪峰倒映，云杉环拥，碧水似镜，风光如画，游览天山天池会让大家感受到没有感受过的震憾，也能感悟到志存高远而内涵丰富的人生哲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乌鲁木齐--乌鲁木齐
                <w:br/>
              </w:t>
            </w:r>
          </w:p>
          <w:p>
            <w:pPr>
              <w:pStyle w:val="indent"/>
            </w:pPr>
            <w:r>
              <w:rPr>
                <w:rFonts w:ascii="微软雅黑" w:hAnsi="微软雅黑" w:eastAsia="微软雅黑" w:cs="微软雅黑"/>
                <w:color w:val="000000"/>
                <w:sz w:val="20"/>
                <w:szCs w:val="20"/>
              </w:rPr>
              <w:t xml:space="preserve">
                早餐后乘车前往南山牧场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全程五晚携程二钻或同级酒店升级两晚三钻或同级酒店;指定酒店双人标间。我社不提供自然单间，如出现单男单女，由客人补单房差。新疆地区限速严重，行程中的住宿根据实际情况进行调整，不降低接待标准。
                <w:br/>
                2、用餐费用：全程7早9正（含特色餐），正餐餐标30 元/人/正，十人一桌，八菜一汤，不含酒水；人数增减时菜量相应增减；房费中所含早餐，若客人不用，费用不退；此团价格为打包优惠价所有正餐不吃不退。
                <w:br/>
                3、用车费用：当地空调旅游车，车型根据此团游客人数而定，保证每人每正座，若客人自行放弃当日行程，车费不予退还。
                <w:br/>
                4、导游费用：当地普通话优秀导游服务。10人及以下不提供导游，司机兼向导，不做专业讲解，可办理相关事宜。
                <w:br/>
                5、 景点费用：实际游览景点（含景点首道大门票）：吐鲁番（坎儿井、火焰山）、天山天池（含门票+区间车），伊宁（赛里木湖门票+区间车），独山子大峡谷、那拉提；
                <w:br/>
                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
                <w:br/>
                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
                <w:br/>
                7、儿童费用：1.2米以下儿童只含导服、车位、餐费，产生门票、房费自理。
                <w:br/>
                8、个人消费说明：如需购物或参加另行付费的旅游项目，并和旅游者协商一致，同时在当地补签以上自愿去购物店和参加另行付费旅游项目的相关合同行程外的自费项目、酒店内洗衣、理发、电话、传真、收费电视、饮品、烟酒等个人消费产生的费用。
                <w:br/>
                备注：此团价格为打包优惠后的价格，任何门票优惠证件，所有费用不用不退，敬请谅解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2、门票：景点内的园中园门票、游船、漂流、当地歌舞晚宴等娱乐项目，导游推荐的自费项目
                <w:br/>
                3、保险：不含旅游人身意外保险, 建议您自行购买
                <w:br/>
                4、差价：升级舱位、升级酒店、升级房型等产生的差价
                <w:br/>
                5、儿童：儿童不占床，如需占床请补交费用；不含门票，届时请根据身高情况，在景区门口自行购买，敬请谅解.
                <w:br/>
                6、特殊项目：游船，漂流等水上娱乐、歌舞晚宴及个人消费项目等；
                <w:br/>
                7、特殊情况：因交通延阻、罢工、天气、飞机机器故障、航班取消更改时间其它不可抗力原因导致的费用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千回西域表演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赛里木湖游船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吐鲁番水果餐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此线路为团散线路，请提前 10 个工作日报名。
                <w:br/>
                2、 机票一经开出，不得签转，不得退票。请带好有效身份证件或旅行证件。
                <w:br/>
                3、 报名时请检查所使用的身份证件是否在有效期内，因自身原因造成不能成行，需旅游者自行承担责任；
                <w:br/>
                4、 若受交通、气候、当地接待容量等原因影响，我社有权调整行程（景点不减少）或取消原定旅游计划。
                <w:br/>
                5、 游览途中，遇到所提供服务与旅游合同签订时的承诺不符的，请及时联系，以便我们及时处理并改正。
                <w:br/>
                6、 客人如自愿放弃行程中的提供标准，则不退任何费用（餐费、门票等）。
                <w:br/>
                7、 以上旅游景点对学生证、老人证有一定的优惠政策，但以上价格已按折扣价计算成本，故客人不再享受景点门口所标示的优惠折扣！如客人某个景点不去参观，则一律不退景点的费用。
                <w:br/>
                8、 自费项目我社导游不会强制推介，如有 50%的客人参加，请不参加的客人在车外等。
                <w:br/>
                9、 儿童费用不含床位、火车票、门票，如发生其它费用请家长现付。
                <w:br/>
                10、请游客在团队行程结束前，务必亲笔填写《旅游评议表》这是您对此次游览质量的最终考核标准；我 司质检专员将以此作为团队质量调查的依据，否则不予受理投诉。不签服务评议表者视为放弃权利，  按无接待意见处理。
                <w:br/>
                特别提示：为了防范您在旅游中的风险，保障您的切身利益，我们建议您购买旅游意外保险！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团队机票，一经出票，不退不改不签，机票全损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2025-06-25T10:19:35+08:00</dcterms:created>
  <dcterms:modified xsi:type="dcterms:W3CDTF">2025-06-25T10:19:35+08:00</dcterms:modified>
</cp:coreProperties>
</file>

<file path=docProps/custom.xml><?xml version="1.0" encoding="utf-8"?>
<Properties xmlns="http://schemas.openxmlformats.org/officeDocument/2006/custom-properties" xmlns:vt="http://schemas.openxmlformats.org/officeDocument/2006/docPropsVTypes"/>
</file>