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秘境宁夏 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DX1752230036bW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吴忠市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宁夏四日游、沙坡头、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沙坡头
                <w:br/>
              </w:t>
            </w:r>
          </w:p>
          <w:p>
            <w:pPr>
              <w:pStyle w:val="indent"/>
            </w:pPr>
            <w:r>
              <w:rPr>
                <w:rFonts w:ascii="微软雅黑" w:hAnsi="微软雅黑" w:eastAsia="微软雅黑" w:cs="微软雅黑"/>
                <w:color w:val="000000"/>
                <w:sz w:val="20"/>
                <w:szCs w:val="20"/>
              </w:rPr>
              <w:t xml:space="preserve">
                吴忠出发，前往【沙坡头】（行车约1.5小时，参观约3小时）被称为大漠， 黄河，高山，绿洲的交响乐！ 被国内外旅游界誉为“世界垄断性的旅游资源”！ 既有江南水 乡之秀美，又兼塞外大漠之雄浑！浩瀚无垠的腾格里大沙漠、蕴灵孕秀的黄河、横亘南岸的香山以及滴翠流红的河湾园林在沙坡头交汇，谱写了一曲大自然瑰丽的交响曲，形成了沙坡头独 特的 S 型地理风貌，极似中国阴阳太极图，游人从高约百米的沙坡头的坡顶往下滑，面向滔滔黄河，一时豪情顿生。
                <w:br/>
                游览结束后，前往吴忠入住酒店。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水洞沟-沙湖
                <w:br/>
              </w:t>
            </w:r>
          </w:p>
          <w:p>
            <w:pPr>
              <w:pStyle w:val="indent"/>
            </w:pPr>
            <w:r>
              <w:rPr>
                <w:rFonts w:ascii="微软雅黑" w:hAnsi="微软雅黑" w:eastAsia="微软雅黑" w:cs="微软雅黑"/>
                <w:color w:val="000000"/>
                <w:sz w:val="20"/>
                <w:szCs w:val="20"/>
              </w:rPr>
              <w:t xml:space="preserve">
                早餐后乘车前往【水洞沟】（行车约1小时，参观约2小时）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后到达【沙湖】（行车约1小时）沙湖中国首批5A级景区，以自然景观为主体，资源蕴藏量丰富，“沙、水、苇、鸟、山、荷”六大景源有机结合，构成独具特色的秀丽景观，是一处融江南秀色与塞外壮景于一体的“塞上明珠”。
                <w:br/>
                游览结束后，返回市区入住酒店。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影视城-漫蒲小镇
                <w:br/>
              </w:t>
            </w:r>
          </w:p>
          <w:p>
            <w:pPr>
              <w:pStyle w:val="indent"/>
            </w:pPr>
            <w:r>
              <w:rPr>
                <w:rFonts w:ascii="微软雅黑" w:hAnsi="微软雅黑" w:eastAsia="微软雅黑" w:cs="微软雅黑"/>
                <w:color w:val="000000"/>
                <w:sz w:val="20"/>
                <w:szCs w:val="20"/>
              </w:rPr>
              <w:t xml:space="preserve">
                前往【镇北堡西部影城】（行车约1小时，参观约2小时）国家AAAAA级景区 宁夏旅拍必打卡之地--《大话西游》每个女孩子都会遇到心目中的至尊宝。如有爱，望至千年， 在此拍摄了《牧马人》《红高粱》《黄河谣》等获得国际大奖的电影及《新龙门客栈》《锦衣卫》《画皮》等多部脍炙人口的影视片，享有“中国电影从这里走向世界”的美誉。这里保持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后到达【漫蒲小镇】（行车约1小时）国家AAAA级景区，首批国家级夜间文化和旅游消费集聚区，抵达后自由活动，在非遗街汇聚着宁夏非遗传承人；美食街有八宝茶、羊蹄等西北特色小吃；【看见贺兰沉浸演出小镇】从贺兰山文化出发，以高颜值呈现贺兰之美，以沉浸演艺唤醒贺兰山文化，以烟火街区讲述宁夏故事演艺项目打造了包括塞上贺兰、天下贺兰、沐浴贺兰、烟火贺兰、非遗贺兰、大漠贺兰、当代贺兰7个内容版块，以戏剧、诗歌、行为艺术、坐唱、皮影、杂技等多种演艺形式，通过舞台剧、实景剧、威亚、武术特技、烟火特效、全息投影、水雾等表现方法，全方位展现发生在银川的历史事件、民间传说、民间故事等，带游客“看演艺、吃美食、逛非遗、游小店、泡温泉、住民宿”，领略银川文化旅游特色，是全新的夜间文化演艺业态。
                <w:br/>
                游览结束后，返回市区入住酒店。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五湖穿越
                <w:br/>
              </w:t>
            </w:r>
          </w:p>
          <w:p>
            <w:pPr>
              <w:pStyle w:val="indent"/>
            </w:pPr>
            <w:r>
              <w:rPr>
                <w:rFonts w:ascii="微软雅黑" w:hAnsi="微软雅黑" w:eastAsia="微软雅黑" w:cs="微软雅黑"/>
                <w:color w:val="000000"/>
                <w:sz w:val="20"/>
                <w:szCs w:val="20"/>
              </w:rPr>
              <w:t xml:space="preserve">
                早餐后乘车前往【五湖穿越】（行车约1.5小时）腾格里沙漠，五湖穿越。在这里可以看到，地球的心脏，乌兰湖。路线全程45公里，依次打卡“天鹅湖，乌兰湖，苏海图湖，太阳湖，月亮湖”各具特色的腾格里五湖。带你领略，大漠孤烟直，长河落日圆。
                <w:br/>
                游览结束后，返回吴忠酒店，结束行程。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2025-08-05T15:50:38+08:00</dcterms:created>
  <dcterms:modified xsi:type="dcterms:W3CDTF">2025-08-05T15:50:38+08:00</dcterms:modified>
</cp:coreProperties>
</file>

<file path=docProps/custom.xml><?xml version="1.0" encoding="utf-8"?>
<Properties xmlns="http://schemas.openxmlformats.org/officeDocument/2006/custom-properties" xmlns:vt="http://schemas.openxmlformats.org/officeDocument/2006/docPropsVTypes"/>
</file>