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NX【珍北京-清真班】双飞6日游行程单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jtj1752404209ox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中华老字号：民族特色餐
                <w:br/>
                每位客人含双份早餐(酒店一份打包早餐+单独送一份热早餐)
                <w:br/>
                探访名校：双校打卡清华/北大门口合影·赠文创校徽一枚
                <w:br/>
                外教带领深度游“北外”--小小外交官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环京地区知名连锁酒店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环京地区知名连锁酒店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环京地区知名连锁酒店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颐和园-天坛公园-北京外国语大学-清华/北大门口合影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、全国重点文物保护单位。清华大学/北京大学门口合影留念。游览皇家避暑胜地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环京知名连锁酒店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备注：双卧客人根据火车时间送站！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环京知名连锁酒店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北京或天津乘机飞银川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通：出发地北京/天津飞机经济舱（不含航空险）或火车硬卧（二等卧）具体车次铺位以出票为准；北京当地为空调旅游车，一人一座。
                <w:br/>
                2．住 宿：入住环京地区“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餐：以上行程双卧3早5正  单飞4早5正  双飞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团队机票为特价，出票后不得改签退票，航空保险，旅游意外险，建议旅客报名时另行购买。
                <w:br/>
                2.	景区内小门票 景区内娱乐性电瓶车 缆车索道等小交通费用不算推荐自费项目，请根据个人自身需求自行付费使用，行程外的个人消费等。
                <w:br/>
                3.	旅行社在旅途中可根据实际情况对行程先后顺序作调整，但不影响原定的接待标准及游览景点，由于不可抗力因素而需要变更行程时（包括但不限于自然灾害，航班延误或取消、车辆故障、交通意外等）造成行程延误或不能完成景点游览，本社负责协助解决或退还未产生的费用，由此产生的费用自理，本社不承担由此造成的损失及责任。
                <w:br/>
                4.	本行程门票费用是旅行社团队协议价格核算，12周岁以下按成人操作的儿童和持老人证、军官证、学生证、教师证等其他有效证件享受景区门票优惠的游客不存在价格差异，无差价退还，敬请注意！
                <w:br/>
                5.	旅客在途中因为个人原因自行离团或不参加计划内的某项团队活动（含酒店、用餐、景点等），视为自动放弃，所交费用不予退回。离团期间安全问题由客人自理，并在离团前签订离团证明，如有问题，我社将协助解决，但不承担责任。
                <w:br/>
                6.	★特别注明：北京部分景点是政策性开放，或需提前预约，如遇特殊情况不开放，或预约不上，我社有权取消该景点的游览，有费用的则退费用，免费或赠送的景点不产生费用，我司不另作其他补偿。
                <w:br/>
                                                    【特别说明】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4、此团在指定集合地点有工作人员安排送团，旅游目的地安排导游服务，但不安排全陪。
                <w:br/>
                5、请客人保证老人身体健康，如旅途中因老人身体原因引起的意外，我社概不负责，请各游客根据自身情况，
                <w:br/>
                自备相应的应急药品。
                <w:br/>
                6、行程当中的特色餐，或会根据当时的情况做相应的调整；由于南北方饮食习惯不同，口味等都可能不同，部
                <w:br/>
                分客人可能吃不惯，敬请海涵。
                <w:br/>
                7、如您在当地有何不满意之处，请立即告知我社，所有问题在当地积极协调解决处理为妥；为保证我们的服务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8、自由活动时间，请听从导游安排的准确集合时间及地点！如因客人自愿自行参加非旅行社组织的活动，出现
                <w:br/>
                任何意外受伤情况，责任由客人个人承担，旅行社不承担责任。
                <w:br/>
                9、意外情况发生时，旅行社已经采取措施尽量避免扩大损失，但游客不予配合而产生的费用，旅行社不予承担。
                <w:br/>
                10、按照国家旅游局的规定，旅游者在境内、外不准许参与色情场所等其他法律所不允许情况的活动，如有前往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在途中因为个人原因自行离团或不参加计划内的某项团队活动（含酒店、用餐、景点等），视为自动放弃，所交费用不予退回。离团期间安全问题由客人自理，并在离团前签订离团证明，如有问题，我社将协助解决，但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2025-07-18T15:41:41+08:00</dcterms:created>
  <dcterms:modified xsi:type="dcterms:W3CDTF">2025-07-18T15:41:41+08:00</dcterms:modified>
</cp:coreProperties>
</file>

<file path=docProps/custom.xml><?xml version="1.0" encoding="utf-8"?>
<Properties xmlns="http://schemas.openxmlformats.org/officeDocument/2006/custom-properties" xmlns:vt="http://schemas.openxmlformats.org/officeDocument/2006/docPropsVTypes"/>
</file>