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川渝连线7日游行程单</w:t>
      </w:r>
    </w:p>
    <w:p>
      <w:pPr>
        <w:jc w:val="center"/>
        <w:spacing w:after="100"/>
      </w:pPr>
      <w:r>
        <w:rPr>
          <w:rFonts w:ascii="微软雅黑" w:hAnsi="微软雅黑" w:eastAsia="微软雅黑" w:cs="微软雅黑"/>
          <w:sz w:val="20"/>
          <w:szCs w:val="20"/>
        </w:rPr>
        <w:t xml:space="preserve">川渝</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sc1753412255QT</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银川起止</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银川成都航班
                <w:br/>
              </w:t>
            </w:r>
          </w:p>
          <w:p>
            <w:pPr>
              <w:pStyle w:val="indent"/>
            </w:pPr>
            <w:r>
              <w:rPr>
                <w:rFonts w:ascii="微软雅黑" w:hAnsi="微软雅黑" w:eastAsia="微软雅黑" w:cs="微软雅黑"/>
                <w:color w:val="000000"/>
                <w:sz w:val="20"/>
                <w:szCs w:val="20"/>
              </w:rPr>
              <w:t xml:space="preserve">
                银川成都入住酒店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
                <w:br/>
              </w:t>
            </w:r>
          </w:p>
          <w:p>
            <w:pPr>
              <w:pStyle w:val="indent"/>
            </w:pPr>
            <w:r>
              <w:rPr>
                <w:rFonts w:ascii="微软雅黑" w:hAnsi="微软雅黑" w:eastAsia="微软雅黑" w:cs="微软雅黑"/>
                <w:color w:val="000000"/>
                <w:sz w:val="20"/>
                <w:szCs w:val="20"/>
              </w:rPr>
              <w:t xml:space="preserve">
                享用早餐 —— 酒店早餐
                <w:br/>
                大熊猫繁育研究基地 —— 游览位于成都北郊斧头山的成都大熊猫繁育研究基地，或者 游览都江堰
                <w:br/>
                熊猫乐园游览，成都大熊猫繁育研究基地是联合国环保奖“500 佳”获得者，全国科普教育基地，全国 青少年科技教育基地，博士后工作站和国际科技合作示范基地，成都新十景之一。大熊猫基地是为拯救 濒危野生动物大熊猫而建的具有世界水平的大熊猫繁育科研机构，可称为“熊猫之家”。参观大熊猫馆、 蝴蝶馆、小熊猫馆、大熊猫野外生活区、大熊猫产房等。
                <w:br/>
                <w:br/>
                享用午餐 —— 享用四川风味午餐
                <w:br/>
                都江堰 —— 都江堰景区巨幕荧光皮影剧是精心打造的官方演出，震撼和颠覆着  我们对古人智慧和文化 传承的认 知，着眼于宣传推介都江堰景区和皮影艺术 专注、执着、突破，我们只用心做好一件事。 双非遗 文化，以巨幕、暗场形式，创新性融入 3D、荧光、音效等声光电技 术，耗时 2 年精心创作，大师荟集， 精 益求精，生动演绎都江堰历史人文，如 “斗犀台”、“伏龙观”、“二王庙”。随后游览川西名园——清溪 园、堰功道、卧铁、张松银杏（西游记里的人参果树）、伏龙观。之后来到战国秦昭王时期（公元前 227 年） 蜀郡守李冰在岷江上修建的中华古堰—— 被列为“世界文化遗产”的都江堰水利工程。后赴重庆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
                <w:br/>
              </w:t>
            </w:r>
          </w:p>
          <w:p>
            <w:pPr>
              <w:pStyle w:val="indent"/>
            </w:pPr>
            <w:r>
              <w:rPr>
                <w:rFonts w:ascii="微软雅黑" w:hAnsi="微软雅黑" w:eastAsia="微软雅黑" w:cs="微软雅黑"/>
                <w:color w:val="000000"/>
                <w:sz w:val="20"/>
                <w:szCs w:val="20"/>
              </w:rPr>
              <w:t xml:space="preserve">
                享用早餐 —— 酒店早餐，早餐后乘车前往武隆（高速路行驶时间约 3 小时左右）
                <w:br/>
                仙女山 ——国家 AAAAA 级风景区，地处重庆东部武陵山脉，海拔 2033 米，拥有森林 33 万亩。
                <w:br/>
                天然草原 10 万亩，夏季平均气温 22 度。以其江南独具魅力的高山草原，南国罕见的林海雪原，青幽 秀美的丛林碧野景观而誉为"南国第一牧原"和"东方瑞士"，美得辽阔，美得让人窒息。满眼的碧草， 朵朵盛开的野花，蔟拥成一团团，像是铺了华美的地毯，站在 33 万亩森林与 10 万亩草场形成的天然 巨型"氧吧"中，丝丝凉意渗进肌肤，深深吮吸到草原的清新。骑马、射箭、放风筝、卡丁车、越野车、 滑翔伞、滑草……
                <w:br/>
                享用午餐 —— 品尝当地特色蒸笼宴。
                <w:br/>
                天生三桥景区 —— 国家 AAAAA 级世界地质奇观，以其壮丽而独特的"三硚夹两坑 ”景观称奇于世。
                <w:br/>
                是世界最大天生桥群和世界第二大天坑群相映生辉，坑与坑之间以桥洞相望，桥与桥之间以坑相连， 规模宏大，气势磅礴，瑰丽壮美。景区以天龙桥、青龙桥、黑龙桥三座气势磅礴的石拱桥称奇于世， 属亚洲最大的天生桥群，包容了山、水、雾、泉、峡、峰、溪、瀑，是张艺谋 06 年电影大片《满城 尽带黄金甲》唯一外景，行走在驿站外的大道上，恍若穿越千年，回到了大唐盛世的荣光。
                <w:br/>
                印象.武隆 —— 晚上观看大型山水实景演出—【印象.武隆】艺术和自然于天地之间，100 多位特 色演员现场真人真情献唱，聆听川江号子的荡气回肠，感受纤夫之爱，即使千百年的记忆远了，但现 代文明与传统文化却相融了（演出时间不低于 70 分钟）
                <w:br/>
                温馨提示：若因政策原因不能观看或自身原因放弃观看，无任何退费。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
                <w:br/>
              </w:t>
            </w:r>
          </w:p>
          <w:p>
            <w:pPr>
              <w:pStyle w:val="indent"/>
            </w:pPr>
            <w:r>
              <w:rPr>
                <w:rFonts w:ascii="微软雅黑" w:hAnsi="微软雅黑" w:eastAsia="微软雅黑" w:cs="微软雅黑"/>
                <w:color w:val="000000"/>
                <w:sz w:val="20"/>
                <w:szCs w:val="20"/>
              </w:rPr>
              <w:t xml:space="preserve">
                享用早餐 —— 酒店早餐，早餐后乘车前往彭水苗家族自治县（高速路行驶时间约 1 小时左右）
                <w:br/>
                蚩尤九黎城 —— 国家 AAAA 级景区，蚩尤九黎城是中国规模⼤的苗族传统建筑群，主要建筑包括
                <w:br/>
                标志⻔楼、九道⻔ 、九黎宫、九黎部落、盘瓠⼤殿、九黎神柱等。九黎神柱是⽬前世界上⾼度最⾼ 、 直径⼤、雕刻⻤神像最多的苗族图腾柱；九黎宫是世界最⾼⼤的吊脚楼建筑体，四合院建筑体，最奇 特的楼中楼阁与楼中殿堂建筑集群；九道⻔是⽬前世界上建有醉多朝⻔的苗族建筑景观。（景区内有 配套非遗工艺品及首饰销售，不属于旅行社指定购物店，出团前既告知，不作为投诉依据）
                <w:br/>
                <w:br/>
                <w:br/>
                <w:br/>
                <w:br/>
                享用午餐 —— 品尝特色午餐长桌宴。
                <w:br/>
                乌江画廊 —— 前往乌江景区，乌江风景如画：雄奇险秀的河谷沟壑、鬼斧神工的悬崖绝壁、桀
                <w:br/>
                骜不驯的乌江、欢快奔流的阿蓬江，点缀在秀美的乌江百里画廊，受到了无数科考、探险、摄影爱好 者、电影、电视剧组的欢迎。游客码头乘船欣赏【乌江画廊】两岸林木葱郁，山峦叠嶂，奇峰对峙， 是千里乌江最精华的地段，山似斧劈、水如碧玉、虬枝盘旋、水鸟嬉翔。以“奇⼭ 、怪⽯ 、碧⽔ 、险 滩、廊桥、纤道、悬葬 ”⽽著称 ，清代诗⼈梅若翁有诗赞誉乌江画廊：“蜀中⼭⽔奇，应推此第— ”。 船行其中，水碧山青如水墨长卷，有“船在水中行，人在画中游 ”之感，因此有“千里乌江，百里画 廊 ”之誉。
                <w:br/>
                享用晚餐 —— 品尝特色晚餐特色火锅。
                <w:br/>
                游玩结束后入住酒店休息。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
                <w:br/>
              </w:t>
            </w:r>
          </w:p>
          <w:p>
            <w:pPr>
              <w:pStyle w:val="indent"/>
            </w:pPr>
            <w:r>
              <w:rPr>
                <w:rFonts w:ascii="微软雅黑" w:hAnsi="微软雅黑" w:eastAsia="微软雅黑" w:cs="微软雅黑"/>
                <w:color w:val="000000"/>
                <w:sz w:val="20"/>
                <w:szCs w:val="20"/>
              </w:rPr>
              <w:t xml:space="preserve">
                享用早餐 —— 酒店早餐，早餐后前往【重庆特产超市】 (参观时间不低于 90 分钟）体验了解重
                <w:br/>
                庆老字号土特产，辟邪吉物朱砂，还有对身体有益的各种山货产品，这里拥有最丰富的土特产体验区， 游客可自由选择产品。 (土特产超市属于当地政府拉动利⺠ 、让更多游客了解本土文化，不属于购物 店，不强制消费)
                <w:br/>
                磁器口古镇 —— 始建于宋真宗咸平年间，是不可多得的传统文化历史街区。走在磁器口古镇的
                <w:br/>
                十几条街巷中，两旁都是明清风格的建筑，脚下都是青石板路，独有“一江两溪三山四街 ”地貌的旅 游胜地，是重庆古城的缩影和象征，被赞誉为“⼩重庆 ”。有榨油、抽丝、制糖、捏⾯⼈ 、川戏等传 统表演项⽬和各种传统⼩吃、茶馆，乐享⼭城⽣活，寻味⼭城美⻝ 。（景区内有配套非遗工艺品及首 饰销售，不属于旅行社指定购物店，出团前既告知，不作为投诉依据）游客自行在磁器口这边品尝小 吃。
                <w:br/>
                白公馆 —— （不含馆内讲解） 白公馆原为四川军阀白驹的郊外别墅，抗日爱国将领黄显声，同济
                <w:br/>
                大学校长周均时，爱国人士廖承志，共产党员宋绮云，徐林侠夫妇及幼子"小罗 卜头 ”等借是被囚禁 于此。著名的小说《红岩》便再现了监狱内部残酷恐怖的囚禁生涯，及革命党人矢志不渝 的坚定信 念。最多时曾有二百多名"政治犯 ”被关押于此。白公馆是一处使后人缅怀英烈并为之扼腕叹息的革 命遗迹,去重庆旅游的朋友们绝不可错过！（特别提醒:红色景点每周一为闭馆维护时间段，闭馆期间 如未能游览，请各游客务必知晓，多理解！）
                <w:br/>
                李子坝网红轻轨穿楼 ——  网红必打卡地，一张轻轨照片震惊国外，瞬间刷爆了朋友圈，一会 儿穿梭密林、一会儿从你头顶呼啸而过、一会儿又和江水来个亲密接触、那段是地铁那段又是轻轨谁 又分的清？总之我是轻轨我任性；飞檐走壁样样行。（特别提醒:此景点为观光，不乘坐轻轨。）洪
                <w:br/>
                崖洞 —— 位于重庆直辖市核心商圈解放碑沧白路，长江、嘉陵江两江交汇的滨江地带，坐拥城市
                <w:br/>
                <w:br/>
                <w:br/>
                <w:br/>
                旅游景观、商务休闲景观和城市人文景观于一体。 以具巴渝传统建筑特色的"吊脚楼 ”风貌为主体， 依山就势，沿江而建，这⽚夜间光辉炫⽬ ，层叠错落的灯影群楼，被称作是“现实版的千与千寻 ”， 也是⼭城夜景的代名词。
                <w:br/>
                解放碑 —— 重庆地标性建筑，是重庆的城市象征，感受山城绚丽多彩。
                <w:br/>
                <w:br/>
                <w:br/>
                <w:br/>
                <w:br/>
                推荐自愿自费套餐：138 元/人（城上天幕观光塔+南滨路景区夜景+观来福士夜景+洪崖洞夜景+车导
                <w:br/>
                综合服务费，无任何优惠证件退费，客人自愿选择，绝不强制客人消 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重庆至成都
                <w:br/>
              </w:t>
            </w:r>
          </w:p>
          <w:p>
            <w:pPr>
              <w:pStyle w:val="indent"/>
            </w:pPr>
            <w:r>
              <w:rPr>
                <w:rFonts w:ascii="微软雅黑" w:hAnsi="微软雅黑" w:eastAsia="微软雅黑" w:cs="微软雅黑"/>
                <w:color w:val="000000"/>
                <w:sz w:val="20"/>
                <w:szCs w:val="20"/>
              </w:rPr>
              <w:t xml:space="preserve">
                重庆至成都 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成都银川航班
                <w:br/>
              </w:t>
            </w:r>
          </w:p>
          <w:p>
            <w:pPr>
              <w:pStyle w:val="indent"/>
            </w:pPr>
            <w:r>
              <w:rPr>
                <w:rFonts w:ascii="微软雅黑" w:hAnsi="微软雅黑" w:eastAsia="微软雅黑" w:cs="微软雅黑"/>
                <w:color w:val="000000"/>
                <w:sz w:val="20"/>
                <w:szCs w:val="20"/>
              </w:rPr>
              <w:t xml:space="preserve">
                回程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费用包含内容
                <w:br/>
                交通	重庆空调旅游大巴车（保证一人一正座）；（散客接送由小车接送不配导游）
                <w:br/>
                <w:br/>
                <w:br/>
                餐饮	全程含 6 早 4 正餐。
                <w:br/>
                （不占床不含早餐，酒店为自助早餐/或桌早，自愿放弃早餐，费用不退，正餐团队用餐， 10 人一桌，人数减少菜品相应减少，不用不退费用，请知晓），因本产品针对全国散客， 游客来自天南海北，众口难调，不能保证都能尽大众口味，敬请谅解，如未按我社所安排 进行游览，行程中所含餐视为自动放弃，不退不换）；
                <w:br/>
                <w:br/>
                <w:br/>
                门票	含行程所列景点门票：仙女山、天生三桥、印象武隆门票、蚩尤九黎城、乌江画廊、都江 堰、熊猫基地。
                <w:br/>
                游客必须携带二代身份证或户口本；行程门票报价为旅行社优惠套票政策报价，所有景区 门票属于景区和政府补贴政策支持，已是旅行社折扣门票，持老年证、军官证、学生证等 任何优惠证件的人群均不再享受门票优惠， 自愿放弃以上项目不退任何费用；
                <w:br/>
                <w:br/>
                <w:br/>
                <w:br/>
                <w:br/>
                <w:br/>
                <w:br/>
                <w:br/>
                <w:br/>
                <w:br/>
                <w:br/>
                <w:br/>
                <w:br/>
                住宿	重庆当地 3 晚准四星/携程三钻+1 晚当地准五星/携程四钻酒店（或 1 晚温泉酒店）； 成都当地 1 晚准四星/携程三钻酒店
                <w:br/>
                重庆准四/携程三钻参考酒店：古斯托酒店、希漫酒店、麦嘉拾趣酒店、爱陌客酒店、渝 都花园酒店、庆泰金贸酒店、维酒店 ·凡酒店、Y 酒店、戈登汉德酒店、天新一号酒店或 同级酒店。
                <w:br/>
                武隆准四/携程三钻参考酒店：玖浩别院酒店、橄榄墅酒店、云锦时光酒店、金海酒店、 大自然酒店、橙子酒店、仙逸酒店、凯迪酒店、塞拉维酒店、远山酒店、九州酒店、奕欣 花园、迩之安酒店或同级酒店。
                <w:br/>
                重庆准五/携程四钻参考酒店：统景两江假日酒店、华奕酒店、丽柏酒店、星宇酒店、博 赛酒店、典雅戴斯酒店、岷山丽呈酒店、陶瑞酒店、尚高丽程酒店、奥蓝国际酒店或同级 酒店。
                <w:br/>
                成都准四/携程三钻参考酒店：艺家风格酒店、夏都酒店、艺家风格酒店、天府丽景酒店、 威登酒店、太通酒店、锦尚花酒店、草堂文旅酒店、白玉兰宽窄通锦桥酒店或同级酒店。 全程双人标间（一人一天一床位，若产生单男单女我社导游会主动协调游客和其他同团游 客拼房，但需征得双方同意，若要包房单房差自理）。
                <w:br/>
                来自重庆市城管局的消息，从 2023 年 8 月 1 日起，重庆餐饮业、旅游住宿业不得主动提 供一次性用品。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以上未含自费项目，必须自费套餐 298 元/人：（天生三桥景区中转车+乌江画廊游船船票+车导综合服务费， 全程无任何优惠年龄退费）  报名即认可此协议，游客车上现付导游。
                <w:br/>
                <w:br/>
                <w:br/>
                <w:br/>
                <w:br/>
                推荐自愿自费套餐：138 元/人（城上天幕观光塔+南滨路景区夜景+洪崖洞夜景+观来福士夜景及车导综合服 务费，无任何优惠证件退费，客人自愿选择，绝不强制客人消费）
                <w:br/>
                注：如不参加自愿自费的贵宾可在解放碑自由活动或者提前送站前往成都。
                <w:br/>
                <w:br/>
                不含景区小交通如下：
                <w:br/>
                自愿消费项目：仙女山观光小火车 25元/人，天坑出口电瓶车 15元/人，熊猫基地北斗 卫星讲解器+都江堰耳麦 50 元/人，玉垒阁扶梯 40 元/人。都江堰观光车 20 元/人， 熊猫基地观光车 10 元/人 ,  特色升级餐 20 元/人。皮影戏非物质文化遗产李冰治水
                <w:br/>
                50 元/人   （以上自费项目自愿乘坐 ，不坐不产生费用）；
                <w:br/>
                <w:br/>
                <w:br/>
                <w:br/>
                1. 不含全程单房差。（如单人全程入住相应指定酒店单独包房，需补单房差现付导游）
                <w:br/>
                2. 个人意外保险建议游客自行购买；
                <w:br/>
                3. 超重行李的托运费、保管费；酒店内洗衣、理发、电话、传真、收费电视、饮品、烟酒等个人 消费；自由活动期间的用车服务；提供导游服务的产品在自由活动期间无陪同服务；当地参加 的自费以及“费用包含 ”中不包含的其它项目；因旅游者隐瞒自身疾病等自身原因导致的人身 财产损失而额外支付的费用；
                <w:br/>
                4. 以上所有行程安排如遇交通管制、自然灾害、政府干预等不可抗拒因素，行程不宜安排，而必 须更改行程所产品的其他费用。解释权归旅行社。
                <w:br/>
                5. 儿童报价（只含车、餐、导）以外产生的其他费用需游客自理；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重庆</w:t>
            </w:r>
          </w:p>
        </w:tc>
        <w:tc>
          <w:tcPr/>
          <w:p>
            <w:pPr>
              <w:pStyle w:val="indent"/>
            </w:pPr>
            <w:r>
              <w:rPr>
                <w:rFonts w:ascii="微软雅黑" w:hAnsi="微软雅黑" w:eastAsia="微软雅黑" w:cs="微软雅黑"/>
                <w:color w:val="000000"/>
                <w:sz w:val="20"/>
                <w:szCs w:val="20"/>
              </w:rPr>
              <w:t xml:space="preserve">综合超市</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重庆</w:t>
            </w:r>
          </w:p>
        </w:tc>
        <w:tc>
          <w:tcPr/>
          <w:p>
            <w:pPr>
              <w:pStyle w:val="indent"/>
            </w:pPr>
            <w:r>
              <w:rPr>
                <w:rFonts w:ascii="微软雅黑" w:hAnsi="微软雅黑" w:eastAsia="微软雅黑" w:cs="微软雅黑"/>
                <w:color w:val="000000"/>
                <w:sz w:val="20"/>
                <w:szCs w:val="20"/>
              </w:rPr>
              <w:t xml:space="preserve">以上未含自费项目，必须自费套餐 298 元/人：（天生三桥景区中转车+乌江画廊游船船票+车导综合服务费， 全程无任何优惠年龄退费）  报名即认可此协议，游客车上现付导游。</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温馨提示
                <w:br/>
                1 、以上专线为散客拼团，团队过程中可能会出现等人等车情况，烦请您多多包容与理解！
                <w:br/>
                2 、遇人力不可抗拒的因素（自然灾害、政府行为等）或不可归责于旅行社的意外情况（天气变化、道路堵塞、 列车航班晚点等），在不影响景点游览时我社将保留调整行程先后顺序的权利。因变更而产生的费用由游客承担， 客人因为自身原中途离团，不退任何费用。
                <w:br/>
                3 、因不可抗拒原因导致的火车、公路、轮船延误、滞留；或因旅游旺季各景点、车站、餐厅人流量过大等客观 因素导致的拥挤、等候时间过长，无法按原计划安排行程而造成的一切损失及后果，本公司不承担任何费用和法 律责任。
                <w:br/>
                4 、请您在预订时务必提供与有效证件一致的准确的、完整的个人身份信息，以免带来不必要的经济损失。请随 身带好自己的身份证原件，儿童带好户口本原件。机票一经开出不得签转、更改、退票；火车票若退票，由客人 自行持身份证去火车站退票。
                <w:br/>
                5 、请备好个人常用药品（如创可贴、消炎药、感冒药、晕车药等），行程中凡公共场所的商店请游客谨慎购物， 以上行为属个人行为，旅行社不承担因此造成的任何责任。
                <w:br/>
                6 、旅游途中请听从导游人员安排，配合司机、导游工作。团友之间相互关照，少数服从多数。 自由活动时请注  意人身及财产安全。乘船、漂流景点游览时应注意个人及随身携带物品的安全，尤其谨防贵重物品（相机、钱包、 手机等）被水浸泡。请游客根据导游告知的集合时间，准时抵达集合地点，以防错过游览下一个景点的时间；
                <w:br/>
                7 、在游览过程中，对我社安排的各项服务，如有投诉、意见、建议等请及时在当地提出，以便我们积极配合处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 、以上专线为散客拼团，团队过程中可能会出现等人等车情况，烦请您多多包容与理解！
                <w:br/>
                2 、遇人力不可抗拒的因素（自然灾害、政府行为等）或不可归责于旅行社的意外情况（天气变化、道路堵塞、 列车航班晚点等），在不影响景点游览时我社将保留调整行程先后顺序的权利。因变更而产生的费用由游客承担， 客人因为自身原中途离团，不退任何费用。
                <w:br/>
                3 、因不可抗拒原因导致的火车、公路、轮船延误、滞留；或因旅游旺季各景点、车站、餐厅人流量过大等客观 因素导致的拥挤、等候时间过长，无法按原计划安排行程而造成的一切损失及后果，本公司不承担任何费用和法 律责任。
                <w:br/>
                4 、请您在预订时务必提供与有效证件一致的准确的、完整的个人身份信息，以免带来不必要的经济损失。请随 身带好自己的身份证原件，儿童带好户口本原件。机票一经开出不得签转、更改、退票；火车票若退票，由客人 自行持身份证去火车站退票。
                <w:br/>
                5 、请备好个人常用药品（如创可贴、消炎药、感冒药、晕车药等），行程中凡公共场所的商店请游客谨慎购物， 以上行为属个人行为，旅行社不承担因此造成的任何责任。
                <w:br/>
                6 、旅游途中请听从导游人员安排，配合司机、导游工作。团友之间相互关照，少数服从多数。 自由活动时请注  意人身及财产安全。乘船、漂流景点游览时应注意个人及随身携带物品的安全，尤其谨防贵重物品（相机、钱包、 手机等）被水浸泡。请游客根据导游告知的集合时间，准时抵达集合地点，以防错过游览下一个景点的时间；
                <w:br/>
                7 、在游览过程中，对我社安排的各项服务，如有投诉、意见、建议等请及时在当地提出，以便我们积极配合处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退改实际损失收取</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2025-07-27T07:06:12+08:00</dcterms:created>
  <dcterms:modified xsi:type="dcterms:W3CDTF">2025-07-27T07:06:12+08:00</dcterms:modified>
</cp:coreProperties>
</file>

<file path=docProps/custom.xml><?xml version="1.0" encoding="utf-8"?>
<Properties xmlns="http://schemas.openxmlformats.org/officeDocument/2006/custom-properties" xmlns:vt="http://schemas.openxmlformats.org/officeDocument/2006/docPropsVTypes"/>
</file>