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彭阳县总工会职工疗休养-中卫-2行程单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DX-20250805-1180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彭阳县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职工疗休养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彭阳-丰安屯-中卫博物馆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观摩点：“国家级森林康养地点建设基地”--【丰安屯文化生态园】：实地了解黄河-农耕文化的传播者--丰安屯，将非遗与农副产品相融合，将文化遗产活动化为特色商品，助力文化遗产传承发展和乡村振兴。
                <w:br/>
                <w:br/>
                【中卫博物馆】位于中卫市沙坡头区应理南街五馆一中心，2011年10月建成，建筑面积5159平方米，为两层框架结构，参观展陈面积3000平方米，具备了收藏保管、陈列展览、科学研究、文物修复、社会服务等相关功能。中卫博物馆展厅设计主要为：序厅、历史文物厅、民宿文化展厅、中卫岩画专题展厅及临时交流展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河滩村-沙坡头盛典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【何滩村】何滩村基地处宁夏中卫市沙坡头区迎水桥镇东部，东靠沙坡头机场大道，西邻腾格里湖金沙岛旅游景区，北接中卫市林场与沙坡头景区。明朝移民开垦时期形成村落，因何姓村民聚居滩涂地带得名。
                <w:br/>
                观摩体验【沙坡头盛典】融入了大麦地岩画、羊皮筏子、枸杞、麦草方格治沙等诸多本土文化符号，充分贴近当地民俗生活。观众可以了解到真实、全面的沙坡头，感受中卫几千年来的丝路文化、黄河文化、边塞文化、治沙文化和绿洲文明。
                <w:br/>
                <w:br/>
                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4.餐食：1早3正餐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2025-08-03T05:51:12+08:00</dcterms:created>
  <dcterms:modified xsi:type="dcterms:W3CDTF">2025-08-03T05:51:12+08:00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